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7" w:rsidRPr="004A7C69" w:rsidRDefault="002142C7" w:rsidP="00680564">
      <w:pPr>
        <w:jc w:val="both"/>
        <w:rPr>
          <w:rFonts w:cs="Sylfaen"/>
          <w:b/>
          <w:sz w:val="20"/>
          <w:szCs w:val="20"/>
          <w:lang w:val="ka-GE"/>
        </w:rPr>
      </w:pPr>
      <w:r w:rsidRPr="004A7C69">
        <w:rPr>
          <w:rFonts w:cs="Sylfaen"/>
          <w:b/>
          <w:sz w:val="20"/>
          <w:szCs w:val="20"/>
          <w:lang w:val="ka-GE"/>
        </w:rPr>
        <w:t xml:space="preserve">ინტერნეტ-გვერდზე </w:t>
      </w:r>
      <w:hyperlink r:id="rId7" w:history="1">
        <w:r w:rsidR="00680564" w:rsidRPr="00A36A5C">
          <w:rPr>
            <w:rStyle w:val="Hyperlink"/>
            <w:rFonts w:cs="Sylfaen"/>
            <w:b/>
            <w:sz w:val="20"/>
            <w:szCs w:val="20"/>
            <w:lang w:val="ka-GE"/>
          </w:rPr>
          <w:t>http://www.tbcbank.ge/web/ka/web/guest/pos-terminals</w:t>
        </w:r>
      </w:hyperlink>
      <w:r w:rsidRPr="004A7C69">
        <w:rPr>
          <w:rFonts w:cs="Sylfaen"/>
          <w:b/>
          <w:sz w:val="20"/>
          <w:szCs w:val="20"/>
          <w:lang w:val="ka-GE"/>
        </w:rPr>
        <w:t xml:space="preserve"> განთავსებული</w:t>
      </w:r>
      <w:r w:rsidR="009330EB" w:rsidRPr="004A7C69">
        <w:rPr>
          <w:rFonts w:cs="Sylfaen"/>
          <w:b/>
          <w:sz w:val="20"/>
          <w:szCs w:val="20"/>
          <w:lang w:val="ka-GE"/>
        </w:rPr>
        <w:t xml:space="preserve"> </w:t>
      </w:r>
      <w:r w:rsidR="00680564">
        <w:rPr>
          <w:rFonts w:cs="Sylfaen"/>
          <w:b/>
          <w:sz w:val="20"/>
          <w:szCs w:val="20"/>
        </w:rPr>
        <w:t>“</w:t>
      </w:r>
      <w:r w:rsidR="005D3DD8" w:rsidRPr="00E4621D">
        <w:rPr>
          <w:b/>
          <w:sz w:val="20"/>
          <w:szCs w:val="20"/>
          <w:lang w:val="ka-GE"/>
        </w:rPr>
        <w:t>პოს ტერმინალით მომსახურების საერთო დებულებები</w:t>
      </w:r>
      <w:r w:rsidR="005D3DD8">
        <w:rPr>
          <w:b/>
          <w:sz w:val="20"/>
          <w:szCs w:val="20"/>
          <w:lang w:val="ka-GE"/>
        </w:rPr>
        <w:t>ს</w:t>
      </w:r>
      <w:r w:rsidR="00680564">
        <w:rPr>
          <w:b/>
          <w:sz w:val="20"/>
          <w:szCs w:val="20"/>
        </w:rPr>
        <w:t>”</w:t>
      </w:r>
      <w:r w:rsidR="00680564">
        <w:rPr>
          <w:rFonts w:cs="Sylfaen"/>
          <w:b/>
          <w:sz w:val="20"/>
          <w:szCs w:val="20"/>
        </w:rPr>
        <w:t xml:space="preserve"> </w:t>
      </w:r>
      <w:r w:rsidRPr="004A7C69">
        <w:rPr>
          <w:rFonts w:cs="Sylfaen"/>
          <w:b/>
          <w:sz w:val="20"/>
          <w:szCs w:val="20"/>
          <w:lang w:val="ka-GE"/>
        </w:rPr>
        <w:t xml:space="preserve">(შემდგომში “ხელშეკრულების’’) </w:t>
      </w:r>
      <w:r w:rsidR="005D3DD8">
        <w:rPr>
          <w:rFonts w:cs="Sylfaen"/>
          <w:b/>
          <w:sz w:val="20"/>
          <w:szCs w:val="20"/>
          <w:lang w:val="ka-GE"/>
        </w:rPr>
        <w:t>7.12</w:t>
      </w:r>
      <w:r w:rsidRPr="004A7C69">
        <w:rPr>
          <w:rFonts w:cs="Sylfaen"/>
          <w:b/>
          <w:sz w:val="20"/>
          <w:szCs w:val="20"/>
          <w:lang w:val="ka-GE"/>
        </w:rPr>
        <w:t xml:space="preserve"> პუნქტის შესაბამისად</w:t>
      </w:r>
      <w:r w:rsidR="00905E68" w:rsidRPr="004A7C69">
        <w:rPr>
          <w:rFonts w:cs="Sylfaen"/>
          <w:b/>
          <w:sz w:val="20"/>
          <w:szCs w:val="20"/>
        </w:rPr>
        <w:t>,</w:t>
      </w:r>
      <w:r w:rsidRPr="004A7C69">
        <w:rPr>
          <w:rFonts w:cs="Sylfaen"/>
          <w:b/>
          <w:sz w:val="20"/>
          <w:szCs w:val="20"/>
          <w:lang w:val="ka-GE"/>
        </w:rPr>
        <w:t xml:space="preserve"> სს “თიბისი ბანკი’’ გთავაზობთ ხელშეკრულებაში შემდეგი ცვლილებ</w:t>
      </w:r>
      <w:r w:rsidR="001267FB">
        <w:rPr>
          <w:rFonts w:cs="Sylfaen"/>
          <w:b/>
          <w:sz w:val="20"/>
          <w:szCs w:val="20"/>
          <w:lang w:val="ka-GE"/>
        </w:rPr>
        <w:t xml:space="preserve">ის </w:t>
      </w:r>
      <w:r w:rsidRPr="004A7C69">
        <w:rPr>
          <w:rFonts w:cs="Sylfaen"/>
          <w:b/>
          <w:sz w:val="20"/>
          <w:szCs w:val="20"/>
          <w:lang w:val="ka-GE"/>
        </w:rPr>
        <w:t xml:space="preserve">შეტანას: </w:t>
      </w:r>
    </w:p>
    <w:p w:rsidR="002142C7" w:rsidRPr="004A7C69" w:rsidRDefault="002142C7" w:rsidP="00EB2470">
      <w:pPr>
        <w:ind w:left="90"/>
        <w:jc w:val="both"/>
        <w:rPr>
          <w:rFonts w:cs="Avaza"/>
          <w:sz w:val="20"/>
          <w:szCs w:val="20"/>
          <w:lang w:val="ka-GE"/>
        </w:rPr>
      </w:pPr>
      <w:r w:rsidRPr="004A7C69">
        <w:rPr>
          <w:rFonts w:cs="Avaza"/>
          <w:sz w:val="20"/>
          <w:szCs w:val="20"/>
          <w:lang w:val="ka-GE"/>
        </w:rPr>
        <w:t xml:space="preserve">  </w:t>
      </w:r>
    </w:p>
    <w:p w:rsidR="002142C7" w:rsidRPr="004A7C69" w:rsidRDefault="002142C7" w:rsidP="00EB2470">
      <w:pPr>
        <w:pStyle w:val="Default"/>
        <w:ind w:left="90"/>
        <w:rPr>
          <w:sz w:val="20"/>
          <w:szCs w:val="20"/>
          <w:lang w:val="ka-GE"/>
        </w:rPr>
      </w:pPr>
    </w:p>
    <w:p w:rsidR="0003345E" w:rsidRDefault="0003345E" w:rsidP="00EF4916">
      <w:pPr>
        <w:pStyle w:val="PlainText"/>
        <w:jc w:val="both"/>
        <w:rPr>
          <w:rFonts w:ascii="Sylfaen" w:hAnsi="Sylfaen"/>
        </w:rPr>
      </w:pPr>
    </w:p>
    <w:p w:rsidR="00C51F32" w:rsidRDefault="00C51F32" w:rsidP="00EF4916">
      <w:pPr>
        <w:pStyle w:val="PlainText"/>
        <w:jc w:val="both"/>
        <w:rPr>
          <w:rFonts w:ascii="Sylfaen" w:hAnsi="Sylfaen"/>
        </w:rPr>
      </w:pPr>
    </w:p>
    <w:p w:rsidR="00C51F32" w:rsidRPr="00B40BE5" w:rsidRDefault="00B40BE5" w:rsidP="00B40BE5">
      <w:pPr>
        <w:ind w:left="360"/>
        <w:rPr>
          <w:sz w:val="20"/>
          <w:szCs w:val="20"/>
          <w:u w:val="single"/>
          <w:lang w:val="ka-GE"/>
        </w:rPr>
      </w:pPr>
      <w:r w:rsidRPr="00B40BE5">
        <w:rPr>
          <w:rFonts w:cs="Sylfaen"/>
          <w:sz w:val="20"/>
          <w:szCs w:val="20"/>
          <w:u w:val="single"/>
          <w:lang w:val="ka-GE"/>
        </w:rPr>
        <w:t>დაემატოს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ხელშეკრულების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8B5A04" w:rsidRPr="00B40BE5">
        <w:rPr>
          <w:sz w:val="20"/>
          <w:szCs w:val="20"/>
          <w:u w:val="single"/>
        </w:rPr>
        <w:t xml:space="preserve"> </w:t>
      </w:r>
      <w:r w:rsidR="00845CD7">
        <w:rPr>
          <w:sz w:val="20"/>
          <w:szCs w:val="20"/>
          <w:u w:val="single"/>
          <w:lang w:val="ka-GE"/>
        </w:rPr>
        <w:t>7.1</w:t>
      </w:r>
      <w:r w:rsidR="00845CD7">
        <w:rPr>
          <w:sz w:val="20"/>
          <w:szCs w:val="20"/>
          <w:u w:val="single"/>
        </w:rPr>
        <w:t>7</w:t>
      </w:r>
      <w:r w:rsidR="008B5A04" w:rsidRPr="00B40BE5">
        <w:rPr>
          <w:sz w:val="20"/>
          <w:szCs w:val="20"/>
          <w:u w:val="single"/>
        </w:rPr>
        <w:t xml:space="preserve"> </w:t>
      </w:r>
      <w:r w:rsidR="00C51F32" w:rsidRPr="00B40BE5">
        <w:rPr>
          <w:sz w:val="20"/>
          <w:szCs w:val="20"/>
          <w:u w:val="single"/>
          <w:lang w:val="ka-GE"/>
        </w:rPr>
        <w:t>ქვე</w:t>
      </w:r>
      <w:r w:rsidR="008B5A04" w:rsidRPr="00B40BE5">
        <w:rPr>
          <w:rFonts w:cs="Sylfaen"/>
          <w:sz w:val="20"/>
          <w:szCs w:val="20"/>
          <w:u w:val="single"/>
          <w:lang w:val="ka-GE"/>
        </w:rPr>
        <w:t>პუნქტ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ი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და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ჩამოყალიბდეს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შემდეგი</w:t>
      </w:r>
      <w:r w:rsidR="00C51F32" w:rsidRPr="00B40BE5">
        <w:rPr>
          <w:sz w:val="20"/>
          <w:szCs w:val="20"/>
          <w:u w:val="single"/>
          <w:lang w:val="ka-GE"/>
        </w:rPr>
        <w:t xml:space="preserve"> </w:t>
      </w:r>
      <w:r w:rsidR="00C51F32" w:rsidRPr="00B40BE5">
        <w:rPr>
          <w:rFonts w:cs="Sylfaen"/>
          <w:sz w:val="20"/>
          <w:szCs w:val="20"/>
          <w:u w:val="single"/>
          <w:lang w:val="ka-GE"/>
        </w:rPr>
        <w:t>რედაქციით</w:t>
      </w:r>
      <w:r w:rsidR="00C51F32" w:rsidRPr="00B40BE5">
        <w:rPr>
          <w:sz w:val="20"/>
          <w:szCs w:val="20"/>
          <w:u w:val="single"/>
          <w:lang w:val="ka-GE"/>
        </w:rPr>
        <w:t>:</w:t>
      </w:r>
    </w:p>
    <w:p w:rsidR="008B5A04" w:rsidRPr="00C51F32" w:rsidRDefault="008B5A04" w:rsidP="008B5A04">
      <w:pPr>
        <w:pStyle w:val="ListParagraph"/>
        <w:rPr>
          <w:sz w:val="20"/>
          <w:szCs w:val="20"/>
          <w:u w:val="single"/>
          <w:lang w:val="ka-GE"/>
        </w:rPr>
      </w:pPr>
    </w:p>
    <w:p w:rsidR="00845CD7" w:rsidRPr="00845CD7" w:rsidRDefault="00845CD7" w:rsidP="00845CD7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7.</w:t>
      </w:r>
      <w:r w:rsidRPr="00845CD7">
        <w:rPr>
          <w:color w:val="002060"/>
          <w:sz w:val="22"/>
          <w:szCs w:val="22"/>
          <w:lang w:val="ka-GE"/>
        </w:rPr>
        <w:t>1</w:t>
      </w:r>
      <w:r w:rsidRPr="00845CD7">
        <w:rPr>
          <w:color w:val="002060"/>
          <w:sz w:val="22"/>
          <w:szCs w:val="22"/>
        </w:rPr>
        <w:t>7</w:t>
      </w:r>
      <w:r w:rsidR="00B40BE5">
        <w:rPr>
          <w:sz w:val="18"/>
          <w:szCs w:val="18"/>
          <w:lang w:val="ka-GE"/>
        </w:rPr>
        <w:t xml:space="preserve"> </w:t>
      </w:r>
      <w:r w:rsidR="00C51F32" w:rsidRPr="00AB3641">
        <w:rPr>
          <w:sz w:val="18"/>
          <w:szCs w:val="18"/>
          <w:lang w:val="ka-GE"/>
        </w:rPr>
        <w:t xml:space="preserve"> </w:t>
      </w:r>
      <w:r w:rsidRPr="00845CD7">
        <w:rPr>
          <w:sz w:val="18"/>
          <w:szCs w:val="18"/>
          <w:lang w:val="ka-GE"/>
        </w:rPr>
        <w:t>„</w:t>
      </w:r>
      <w:proofErr w:type="spellStart"/>
      <w:r w:rsidRPr="00845CD7">
        <w:rPr>
          <w:sz w:val="18"/>
          <w:szCs w:val="18"/>
          <w:lang w:val="ka-GE"/>
        </w:rPr>
        <w:t>ნებისმიერი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შეტყობინება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ხორციელდება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წერილობით</w:t>
      </w:r>
      <w:proofErr w:type="spellEnd"/>
      <w:r w:rsidRPr="00845CD7">
        <w:rPr>
          <w:sz w:val="18"/>
          <w:szCs w:val="18"/>
          <w:lang w:val="ka-GE"/>
        </w:rPr>
        <w:t xml:space="preserve">, </w:t>
      </w:r>
      <w:proofErr w:type="spellStart"/>
      <w:r w:rsidRPr="00845CD7">
        <w:rPr>
          <w:sz w:val="18"/>
          <w:szCs w:val="18"/>
          <w:lang w:val="ka-GE"/>
        </w:rPr>
        <w:t>ან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ამ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ხელშეკრულებით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გათვალისწინებული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სხვა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ფორმით</w:t>
      </w:r>
      <w:proofErr w:type="spellEnd"/>
      <w:r w:rsidRPr="00845CD7">
        <w:rPr>
          <w:sz w:val="18"/>
          <w:szCs w:val="18"/>
          <w:lang w:val="ka-GE"/>
        </w:rPr>
        <w:t xml:space="preserve">. </w:t>
      </w:r>
      <w:proofErr w:type="spellStart"/>
      <w:proofErr w:type="gramStart"/>
      <w:r w:rsidRPr="00845CD7">
        <w:rPr>
          <w:sz w:val="18"/>
          <w:szCs w:val="18"/>
          <w:lang w:val="ka-GE"/>
        </w:rPr>
        <w:t>წერილობითი</w:t>
      </w:r>
      <w:proofErr w:type="spellEnd"/>
      <w:proofErr w:type="gram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შეტყობინება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მხარეს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უნდა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გადაეცეს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შეტყობინების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გამგზავნისთვის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ცნობილ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ბოლო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მისამართზე</w:t>
      </w:r>
      <w:proofErr w:type="spellEnd"/>
      <w:r w:rsidRPr="00845CD7">
        <w:rPr>
          <w:sz w:val="18"/>
          <w:szCs w:val="18"/>
          <w:lang w:val="ka-GE"/>
        </w:rPr>
        <w:t xml:space="preserve">. </w:t>
      </w:r>
      <w:proofErr w:type="spellStart"/>
      <w:proofErr w:type="gramStart"/>
      <w:r w:rsidRPr="00845CD7">
        <w:rPr>
          <w:sz w:val="18"/>
          <w:szCs w:val="18"/>
          <w:lang w:val="ka-GE"/>
        </w:rPr>
        <w:t>ბანკს</w:t>
      </w:r>
      <w:proofErr w:type="spellEnd"/>
      <w:proofErr w:type="gram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შეუძლია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შეტყობინებისთვის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გამოიყენოს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კომუნიკაციის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სხვა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საშუალებებიც</w:t>
      </w:r>
      <w:proofErr w:type="spellEnd"/>
      <w:r w:rsidRPr="00845CD7">
        <w:rPr>
          <w:sz w:val="18"/>
          <w:szCs w:val="18"/>
          <w:lang w:val="ka-GE"/>
        </w:rPr>
        <w:t xml:space="preserve"> (</w:t>
      </w:r>
      <w:proofErr w:type="spellStart"/>
      <w:r w:rsidRPr="00845CD7">
        <w:rPr>
          <w:sz w:val="18"/>
          <w:szCs w:val="18"/>
          <w:lang w:val="ka-GE"/>
        </w:rPr>
        <w:t>მათ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შორის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ელექტრონული</w:t>
      </w:r>
      <w:proofErr w:type="spellEnd"/>
      <w:r w:rsidRPr="00845CD7">
        <w:rPr>
          <w:sz w:val="18"/>
          <w:szCs w:val="18"/>
          <w:lang w:val="ka-GE"/>
        </w:rPr>
        <w:t xml:space="preserve">, </w:t>
      </w:r>
      <w:proofErr w:type="spellStart"/>
      <w:r w:rsidRPr="00845CD7">
        <w:rPr>
          <w:sz w:val="18"/>
          <w:szCs w:val="18"/>
          <w:lang w:val="ka-GE"/>
        </w:rPr>
        <w:t>ციფრული</w:t>
      </w:r>
      <w:proofErr w:type="spellEnd"/>
      <w:r w:rsidRPr="00845CD7">
        <w:rPr>
          <w:sz w:val="18"/>
          <w:szCs w:val="18"/>
          <w:lang w:val="ka-GE"/>
        </w:rPr>
        <w:t xml:space="preserve">, </w:t>
      </w:r>
      <w:proofErr w:type="spellStart"/>
      <w:r w:rsidRPr="00845CD7">
        <w:rPr>
          <w:sz w:val="18"/>
          <w:szCs w:val="18"/>
          <w:lang w:val="ka-GE"/>
        </w:rPr>
        <w:t>სატელეფონო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და</w:t>
      </w:r>
      <w:proofErr w:type="spellEnd"/>
      <w:r w:rsidRPr="00845CD7">
        <w:rPr>
          <w:sz w:val="18"/>
          <w:szCs w:val="18"/>
          <w:lang w:val="ka-GE"/>
        </w:rPr>
        <w:t xml:space="preserve"> </w:t>
      </w:r>
      <w:proofErr w:type="spellStart"/>
      <w:r w:rsidRPr="00845CD7">
        <w:rPr>
          <w:sz w:val="18"/>
          <w:szCs w:val="18"/>
          <w:lang w:val="ka-GE"/>
        </w:rPr>
        <w:t>სხვა</w:t>
      </w:r>
      <w:proofErr w:type="spellEnd"/>
      <w:r w:rsidRPr="00845CD7">
        <w:rPr>
          <w:sz w:val="18"/>
          <w:szCs w:val="18"/>
          <w:lang w:val="ka-GE"/>
        </w:rPr>
        <w:t>).</w:t>
      </w:r>
    </w:p>
    <w:p w:rsidR="00845CD7" w:rsidRPr="00845CD7" w:rsidRDefault="00845CD7" w:rsidP="00845CD7">
      <w:pPr>
        <w:rPr>
          <w:sz w:val="18"/>
          <w:szCs w:val="18"/>
          <w:lang w:val="ka-GE"/>
        </w:rPr>
      </w:pPr>
      <w:r w:rsidRPr="00845CD7">
        <w:rPr>
          <w:sz w:val="18"/>
          <w:szCs w:val="18"/>
          <w:lang w:val="ka-GE"/>
        </w:rPr>
        <w:t xml:space="preserve">მხარეები თანხმდებიან, რომ ობიექტის მიერ გაცხადებულ ელექტრონული ფოსტის მისამართზე, რომელიც მითითებულია (ა) ობიექტის მიერ ბანკისათვის მიწოდებულ/წარდგენილ ნებისმიერ დოკუმენტში და/ან (ბ) ნებისმიერ საჯარო წყაროში, გაგზავნილი ელექტრონული შეტყობინება, ითვლება ობიექტისათვის ოფიციალურად ჩაბარებულ შეტყობინებად. </w:t>
      </w:r>
    </w:p>
    <w:p w:rsidR="00845CD7" w:rsidRPr="00845CD7" w:rsidRDefault="00845CD7" w:rsidP="00845CD7">
      <w:pPr>
        <w:rPr>
          <w:sz w:val="18"/>
          <w:szCs w:val="18"/>
          <w:lang w:val="ka-GE"/>
        </w:rPr>
      </w:pPr>
      <w:r w:rsidRPr="00845CD7">
        <w:rPr>
          <w:sz w:val="18"/>
          <w:szCs w:val="18"/>
          <w:lang w:val="ka-GE"/>
        </w:rPr>
        <w:t xml:space="preserve">თუ მხარეს შეტყობინება ეგზავნება ელექტრონული ფოსტის მისამართზე, მიღება (მხარისათვის ჩაბარება) უნდა დადასტურდეს შესაბამისი ტექნიკური საშუალების ამონაწერით ან/და შესაბამისი ტექნიკური საშუალებით მოწოდებული დადასტურებით. ობიექტი აცხადებს თანხმობას, რომ ამ პუნქტში განსაზღვრულ ელექტრონული ფოსტის მისამართზე გაგზავნილი ელექტრონული შეტყობინება (თუ მიღება (მხარისათვის ჩაბარება) დასტურდება შესაბამისი ტექნიკური საშუალების ამონაწერით ან/და შესაბამისი ტექნიკური საშუალებით მოწოდებული დადასტურებით), მისთვის ჩაბარებულად ითვლება. </w:t>
      </w:r>
    </w:p>
    <w:p w:rsidR="00845CD7" w:rsidRPr="00845CD7" w:rsidRDefault="00845CD7" w:rsidP="00845CD7">
      <w:pPr>
        <w:rPr>
          <w:sz w:val="18"/>
          <w:szCs w:val="18"/>
          <w:lang w:val="ka-GE"/>
        </w:rPr>
      </w:pPr>
      <w:r w:rsidRPr="00845CD7">
        <w:rPr>
          <w:sz w:val="18"/>
          <w:szCs w:val="18"/>
          <w:lang w:val="ka-GE"/>
        </w:rPr>
        <w:t>შეტყობინება მიღებულად/ჩაბარებულად ითვლება იმ შემთხვევაშიც, თუ შეტყობინების გამგზავნ მხარეს შეტყობინება დაუბრუნდება გაგზავნილ მისამართზე შეტყობინების ადრესატის ადგილსამყოფელის არარსებობის გამო, ადრესატი უარს განაცხადებს შეტყობინების მიღებაზე ან თავს აარიდებს მის მიღებას.</w:t>
      </w:r>
    </w:p>
    <w:p w:rsidR="00845CD7" w:rsidRPr="00845CD7" w:rsidRDefault="00845CD7" w:rsidP="00845CD7">
      <w:pPr>
        <w:rPr>
          <w:sz w:val="18"/>
          <w:szCs w:val="18"/>
          <w:lang w:val="ka-GE"/>
        </w:rPr>
      </w:pPr>
      <w:r w:rsidRPr="00845CD7">
        <w:rPr>
          <w:sz w:val="18"/>
          <w:szCs w:val="18"/>
          <w:lang w:val="ka-GE"/>
        </w:rPr>
        <w:t>შეტყობინება ასევე მიღებულად/ჩაბარებულად ითვლება კანონმდებლობით განსაზღვრული ნებისმიერი ფორმითა და საშულებით გაგზავნისა და ჩაბარების შემთხვევაშიც“.</w:t>
      </w:r>
    </w:p>
    <w:p w:rsidR="00B40BE5" w:rsidRDefault="00B40BE5" w:rsidP="00B40BE5">
      <w:pPr>
        <w:rPr>
          <w:color w:val="1F497D"/>
        </w:rPr>
      </w:pPr>
    </w:p>
    <w:p w:rsidR="00C51F32" w:rsidRPr="00C51F32" w:rsidRDefault="00C51F32" w:rsidP="00C51F32">
      <w:pPr>
        <w:tabs>
          <w:tab w:val="right" w:pos="10260"/>
        </w:tabs>
        <w:jc w:val="both"/>
        <w:rPr>
          <w:sz w:val="18"/>
          <w:szCs w:val="18"/>
        </w:rPr>
      </w:pPr>
      <w:bookmarkStart w:id="0" w:name="_GoBack"/>
      <w:bookmarkEnd w:id="0"/>
    </w:p>
    <w:p w:rsidR="00837A9B" w:rsidRPr="00837A9B" w:rsidRDefault="00837A9B" w:rsidP="00837A9B">
      <w:pPr>
        <w:rPr>
          <w:sz w:val="20"/>
          <w:szCs w:val="20"/>
          <w:u w:val="single"/>
          <w:lang w:val="ka-GE"/>
        </w:rPr>
      </w:pPr>
    </w:p>
    <w:p w:rsidR="00C51F32" w:rsidRPr="00AB3641" w:rsidRDefault="00C51F32" w:rsidP="00C51F32">
      <w:pPr>
        <w:tabs>
          <w:tab w:val="right" w:pos="10260"/>
        </w:tabs>
        <w:rPr>
          <w:sz w:val="18"/>
          <w:szCs w:val="18"/>
          <w:lang w:val="ka-GE"/>
        </w:rPr>
      </w:pPr>
    </w:p>
    <w:p w:rsidR="00C51F32" w:rsidRPr="00C51F32" w:rsidRDefault="00C51F32" w:rsidP="00EF4916">
      <w:pPr>
        <w:pStyle w:val="PlainText"/>
        <w:jc w:val="both"/>
        <w:rPr>
          <w:rFonts w:ascii="Sylfaen" w:hAnsi="Sylfaen"/>
        </w:rPr>
      </w:pPr>
    </w:p>
    <w:sectPr w:rsidR="00C51F32" w:rsidRPr="00C51F32" w:rsidSect="004A7C69">
      <w:pgSz w:w="12240" w:h="15840"/>
      <w:pgMar w:top="450" w:right="63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921"/>
    <w:multiLevelType w:val="multilevel"/>
    <w:tmpl w:val="FF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Sylfaen" w:hAnsi="Sylfaen" w:hint="default"/>
        <w:b w:val="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Sylfaen" w:hAnsi="Sylfaen" w:hint="default"/>
        <w:b w:val="0"/>
        <w:sz w:val="16"/>
        <w:szCs w:val="16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C61AC9"/>
    <w:multiLevelType w:val="multilevel"/>
    <w:tmpl w:val="9814C30A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5377CD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55F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951B7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47573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21BD2"/>
    <w:multiLevelType w:val="multilevel"/>
    <w:tmpl w:val="0444E590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1AD5852"/>
    <w:multiLevelType w:val="hybridMultilevel"/>
    <w:tmpl w:val="F38E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4155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20B8D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1098E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712BA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E4E8F"/>
    <w:multiLevelType w:val="multilevel"/>
    <w:tmpl w:val="0D140E58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abstractNum w:abstractNumId="13">
    <w:nsid w:val="25590A83"/>
    <w:multiLevelType w:val="multilevel"/>
    <w:tmpl w:val="0DE2EBD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277E526F"/>
    <w:multiLevelType w:val="multilevel"/>
    <w:tmpl w:val="4718B1D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2D153550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B6859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07412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149E5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05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823022"/>
    <w:multiLevelType w:val="multilevel"/>
    <w:tmpl w:val="6B7AA2E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</w:rPr>
    </w:lvl>
  </w:abstractNum>
  <w:abstractNum w:abstractNumId="21">
    <w:nsid w:val="4CF80F84"/>
    <w:multiLevelType w:val="multilevel"/>
    <w:tmpl w:val="FF224DB4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D4506FB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95CB4"/>
    <w:multiLevelType w:val="multilevel"/>
    <w:tmpl w:val="85A0F17C"/>
    <w:lvl w:ilvl="0">
      <w:start w:val="21"/>
      <w:numFmt w:val="decimal"/>
      <w:lvlText w:val="%1."/>
      <w:lvlJc w:val="left"/>
      <w:pPr>
        <w:ind w:left="7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24">
    <w:nsid w:val="64670382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B5049"/>
    <w:multiLevelType w:val="hybridMultilevel"/>
    <w:tmpl w:val="5BB6C256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027F"/>
    <w:multiLevelType w:val="multilevel"/>
    <w:tmpl w:val="CF42D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F683A8A"/>
    <w:multiLevelType w:val="multilevel"/>
    <w:tmpl w:val="0A6410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</w:rPr>
    </w:lvl>
  </w:abstractNum>
  <w:abstractNum w:abstractNumId="28">
    <w:nsid w:val="70A40E68"/>
    <w:multiLevelType w:val="hybridMultilevel"/>
    <w:tmpl w:val="528C4534"/>
    <w:lvl w:ilvl="0" w:tplc="65725A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A70A2"/>
    <w:multiLevelType w:val="multilevel"/>
    <w:tmpl w:val="AD485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2A31B47"/>
    <w:multiLevelType w:val="multilevel"/>
    <w:tmpl w:val="32380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F496AE9"/>
    <w:multiLevelType w:val="multilevel"/>
    <w:tmpl w:val="994C5E1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"/>
  </w:num>
  <w:num w:numId="5">
    <w:abstractNumId w:val="6"/>
  </w:num>
  <w:num w:numId="6">
    <w:abstractNumId w:val="21"/>
  </w:num>
  <w:num w:numId="7">
    <w:abstractNumId w:val="31"/>
  </w:num>
  <w:num w:numId="8">
    <w:abstractNumId w:val="29"/>
  </w:num>
  <w:num w:numId="9">
    <w:abstractNumId w:val="3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26"/>
  </w:num>
  <w:num w:numId="17">
    <w:abstractNumId w:val="22"/>
  </w:num>
  <w:num w:numId="18">
    <w:abstractNumId w:val="12"/>
  </w:num>
  <w:num w:numId="19">
    <w:abstractNumId w:val="17"/>
  </w:num>
  <w:num w:numId="20">
    <w:abstractNumId w:val="27"/>
  </w:num>
  <w:num w:numId="21">
    <w:abstractNumId w:val="9"/>
  </w:num>
  <w:num w:numId="22">
    <w:abstractNumId w:val="10"/>
  </w:num>
  <w:num w:numId="23">
    <w:abstractNumId w:val="2"/>
  </w:num>
  <w:num w:numId="24">
    <w:abstractNumId w:val="16"/>
  </w:num>
  <w:num w:numId="25">
    <w:abstractNumId w:val="24"/>
  </w:num>
  <w:num w:numId="26">
    <w:abstractNumId w:val="3"/>
  </w:num>
  <w:num w:numId="27">
    <w:abstractNumId w:val="8"/>
  </w:num>
  <w:num w:numId="28">
    <w:abstractNumId w:val="11"/>
  </w:num>
  <w:num w:numId="29">
    <w:abstractNumId w:val="5"/>
  </w:num>
  <w:num w:numId="30">
    <w:abstractNumId w:val="23"/>
  </w:num>
  <w:num w:numId="31">
    <w:abstractNumId w:val="25"/>
  </w:num>
  <w:num w:numId="32">
    <w:abstractNumId w:val="20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4C"/>
    <w:rsid w:val="0003345E"/>
    <w:rsid w:val="00094A88"/>
    <w:rsid w:val="000D6871"/>
    <w:rsid w:val="001037F3"/>
    <w:rsid w:val="001267FB"/>
    <w:rsid w:val="001434B2"/>
    <w:rsid w:val="002142C7"/>
    <w:rsid w:val="00277B63"/>
    <w:rsid w:val="002B23BF"/>
    <w:rsid w:val="00346E82"/>
    <w:rsid w:val="003C6154"/>
    <w:rsid w:val="004743CF"/>
    <w:rsid w:val="004A7C69"/>
    <w:rsid w:val="005D3DD8"/>
    <w:rsid w:val="00680564"/>
    <w:rsid w:val="00790AD7"/>
    <w:rsid w:val="008366DE"/>
    <w:rsid w:val="00837A9B"/>
    <w:rsid w:val="00845CD7"/>
    <w:rsid w:val="008608DC"/>
    <w:rsid w:val="008B5A04"/>
    <w:rsid w:val="00905E68"/>
    <w:rsid w:val="009330EB"/>
    <w:rsid w:val="00943052"/>
    <w:rsid w:val="0097319E"/>
    <w:rsid w:val="009959F5"/>
    <w:rsid w:val="00A031A2"/>
    <w:rsid w:val="00A36A5C"/>
    <w:rsid w:val="00AC7C37"/>
    <w:rsid w:val="00AF0661"/>
    <w:rsid w:val="00AF1AE7"/>
    <w:rsid w:val="00B06351"/>
    <w:rsid w:val="00B31B61"/>
    <w:rsid w:val="00B40BE5"/>
    <w:rsid w:val="00C11F77"/>
    <w:rsid w:val="00C51F32"/>
    <w:rsid w:val="00C53B9E"/>
    <w:rsid w:val="00C71A8C"/>
    <w:rsid w:val="00D467EB"/>
    <w:rsid w:val="00D541DB"/>
    <w:rsid w:val="00DD243B"/>
    <w:rsid w:val="00DD7B62"/>
    <w:rsid w:val="00E54213"/>
    <w:rsid w:val="00E900EF"/>
    <w:rsid w:val="00EB2470"/>
    <w:rsid w:val="00EC208F"/>
    <w:rsid w:val="00EF4916"/>
    <w:rsid w:val="00EF4C4C"/>
    <w:rsid w:val="00F11F43"/>
    <w:rsid w:val="00F21995"/>
    <w:rsid w:val="00F704BE"/>
    <w:rsid w:val="00FA0092"/>
    <w:rsid w:val="00FB0355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142C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2C7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142C7"/>
    <w:rPr>
      <w:rFonts w:ascii="Courier New" w:eastAsia="Calibri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142C7"/>
    <w:rPr>
      <w:rFonts w:ascii="Times New Roman" w:hAnsi="Times New Roman" w:cs="Times New Roman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2142C7"/>
    <w:pPr>
      <w:widowControl/>
      <w:autoSpaceDE/>
      <w:autoSpaceDN/>
      <w:adjustRightInd/>
      <w:ind w:left="720"/>
    </w:pPr>
    <w:rPr>
      <w:rFonts w:ascii="Times New Roman" w:eastAsiaTheme="minorHAnsi" w:hAnsi="Times New Roman"/>
      <w:sz w:val="22"/>
      <w:lang w:val="ru-RU" w:eastAsia="ru-RU"/>
    </w:rPr>
  </w:style>
  <w:style w:type="paragraph" w:customStyle="1" w:styleId="Default">
    <w:name w:val="Default"/>
    <w:rsid w:val="002142C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4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7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70"/>
    <w:rPr>
      <w:rFonts w:ascii="Tahoma" w:hAnsi="Tahoma" w:cs="Tahoma"/>
      <w:sz w:val="16"/>
      <w:szCs w:val="16"/>
    </w:rPr>
  </w:style>
  <w:style w:type="character" w:customStyle="1" w:styleId="emailstyle24">
    <w:name w:val="emailstyle24"/>
    <w:basedOn w:val="DefaultParagraphFont"/>
    <w:semiHidden/>
    <w:rsid w:val="00EB2470"/>
    <w:rPr>
      <w:rFonts w:ascii="Calibri" w:hAnsi="Calibri" w:hint="default"/>
      <w:color w:val="auto"/>
    </w:rPr>
  </w:style>
  <w:style w:type="character" w:customStyle="1" w:styleId="emailstyle25">
    <w:name w:val="emailstyle2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6">
    <w:name w:val="emailstyle26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7">
    <w:name w:val="emailstyle27"/>
    <w:basedOn w:val="DefaultParagraphFont"/>
    <w:semiHidden/>
    <w:rsid w:val="00EB2470"/>
    <w:rPr>
      <w:rFonts w:ascii="Sylfaen" w:hAnsi="Sylfaen" w:hint="default"/>
      <w:color w:val="1F497D"/>
    </w:rPr>
  </w:style>
  <w:style w:type="character" w:customStyle="1" w:styleId="emailstyle28">
    <w:name w:val="emailstyle28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9">
    <w:name w:val="emailstyle29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0">
    <w:name w:val="emailstyle30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1">
    <w:name w:val="emailstyle31"/>
    <w:basedOn w:val="DefaultParagraphFont"/>
    <w:semiHidden/>
    <w:rsid w:val="00EB2470"/>
    <w:rPr>
      <w:rFonts w:ascii="Calibri" w:hAnsi="Calibri" w:hint="default"/>
      <w:color w:val="0033CC"/>
    </w:rPr>
  </w:style>
  <w:style w:type="character" w:customStyle="1" w:styleId="emailstyle32">
    <w:name w:val="emailstyle32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3">
    <w:name w:val="emailstyle33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4">
    <w:name w:val="emailstyle34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5">
    <w:name w:val="emailstyle3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6">
    <w:name w:val="emailstyle36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7">
    <w:name w:val="emailstyle37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8">
    <w:name w:val="emailstyle38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9">
    <w:name w:val="emailstyle39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0">
    <w:name w:val="emailstyle40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1">
    <w:name w:val="emailstyle41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2">
    <w:name w:val="emailstyle42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3">
    <w:name w:val="emailstyle43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4">
    <w:name w:val="emailstyle44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5">
    <w:name w:val="emailstyle4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6">
    <w:name w:val="emailstyle46"/>
    <w:basedOn w:val="DefaultParagraphFont"/>
    <w:semiHidden/>
    <w:rsid w:val="00EB2470"/>
    <w:rPr>
      <w:rFonts w:ascii="Calibri" w:hAnsi="Calibri" w:hint="default"/>
      <w:color w:val="1F497D"/>
    </w:rPr>
  </w:style>
  <w:style w:type="character" w:styleId="CommentReference">
    <w:name w:val="annotation reference"/>
    <w:basedOn w:val="DefaultParagraphFont"/>
    <w:uiPriority w:val="99"/>
    <w:semiHidden/>
    <w:unhideWhenUsed/>
    <w:rsid w:val="00AF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E7"/>
    <w:rPr>
      <w:rFonts w:ascii="Sylfaen" w:eastAsia="Times New Roman" w:hAnsi="Sylfae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AE7"/>
    <w:rPr>
      <w:rFonts w:ascii="Sylfaen" w:eastAsia="Times New Roman" w:hAnsi="Sylfaen" w:cs="Times New Roman"/>
      <w:b/>
      <w:bCs/>
      <w:sz w:val="20"/>
      <w:szCs w:val="20"/>
    </w:rPr>
  </w:style>
  <w:style w:type="table" w:styleId="TableGrid">
    <w:name w:val="Table Grid"/>
    <w:basedOn w:val="TableNormal"/>
    <w:rsid w:val="00F1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142C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2C7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142C7"/>
    <w:rPr>
      <w:rFonts w:ascii="Courier New" w:eastAsia="Calibri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142C7"/>
    <w:rPr>
      <w:rFonts w:ascii="Times New Roman" w:hAnsi="Times New Roman" w:cs="Times New Roman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2142C7"/>
    <w:pPr>
      <w:widowControl/>
      <w:autoSpaceDE/>
      <w:autoSpaceDN/>
      <w:adjustRightInd/>
      <w:ind w:left="720"/>
    </w:pPr>
    <w:rPr>
      <w:rFonts w:ascii="Times New Roman" w:eastAsiaTheme="minorHAnsi" w:hAnsi="Times New Roman"/>
      <w:sz w:val="22"/>
      <w:lang w:val="ru-RU" w:eastAsia="ru-RU"/>
    </w:rPr>
  </w:style>
  <w:style w:type="paragraph" w:customStyle="1" w:styleId="Default">
    <w:name w:val="Default"/>
    <w:rsid w:val="002142C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4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7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70"/>
    <w:rPr>
      <w:rFonts w:ascii="Tahoma" w:hAnsi="Tahoma" w:cs="Tahoma"/>
      <w:sz w:val="16"/>
      <w:szCs w:val="16"/>
    </w:rPr>
  </w:style>
  <w:style w:type="character" w:customStyle="1" w:styleId="emailstyle24">
    <w:name w:val="emailstyle24"/>
    <w:basedOn w:val="DefaultParagraphFont"/>
    <w:semiHidden/>
    <w:rsid w:val="00EB2470"/>
    <w:rPr>
      <w:rFonts w:ascii="Calibri" w:hAnsi="Calibri" w:hint="default"/>
      <w:color w:val="auto"/>
    </w:rPr>
  </w:style>
  <w:style w:type="character" w:customStyle="1" w:styleId="emailstyle25">
    <w:name w:val="emailstyle2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6">
    <w:name w:val="emailstyle26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7">
    <w:name w:val="emailstyle27"/>
    <w:basedOn w:val="DefaultParagraphFont"/>
    <w:semiHidden/>
    <w:rsid w:val="00EB2470"/>
    <w:rPr>
      <w:rFonts w:ascii="Sylfaen" w:hAnsi="Sylfaen" w:hint="default"/>
      <w:color w:val="1F497D"/>
    </w:rPr>
  </w:style>
  <w:style w:type="character" w:customStyle="1" w:styleId="emailstyle28">
    <w:name w:val="emailstyle28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29">
    <w:name w:val="emailstyle29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0">
    <w:name w:val="emailstyle30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1">
    <w:name w:val="emailstyle31"/>
    <w:basedOn w:val="DefaultParagraphFont"/>
    <w:semiHidden/>
    <w:rsid w:val="00EB2470"/>
    <w:rPr>
      <w:rFonts w:ascii="Calibri" w:hAnsi="Calibri" w:hint="default"/>
      <w:color w:val="0033CC"/>
    </w:rPr>
  </w:style>
  <w:style w:type="character" w:customStyle="1" w:styleId="emailstyle32">
    <w:name w:val="emailstyle32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3">
    <w:name w:val="emailstyle33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4">
    <w:name w:val="emailstyle34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5">
    <w:name w:val="emailstyle3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6">
    <w:name w:val="emailstyle36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7">
    <w:name w:val="emailstyle37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8">
    <w:name w:val="emailstyle38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39">
    <w:name w:val="emailstyle39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0">
    <w:name w:val="emailstyle40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1">
    <w:name w:val="emailstyle41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2">
    <w:name w:val="emailstyle42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3">
    <w:name w:val="emailstyle43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4">
    <w:name w:val="emailstyle44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5">
    <w:name w:val="emailstyle45"/>
    <w:basedOn w:val="DefaultParagraphFont"/>
    <w:semiHidden/>
    <w:rsid w:val="00EB2470"/>
    <w:rPr>
      <w:rFonts w:ascii="Calibri" w:hAnsi="Calibri" w:hint="default"/>
      <w:color w:val="1F497D"/>
    </w:rPr>
  </w:style>
  <w:style w:type="character" w:customStyle="1" w:styleId="emailstyle46">
    <w:name w:val="emailstyle46"/>
    <w:basedOn w:val="DefaultParagraphFont"/>
    <w:semiHidden/>
    <w:rsid w:val="00EB2470"/>
    <w:rPr>
      <w:rFonts w:ascii="Calibri" w:hAnsi="Calibri" w:hint="default"/>
      <w:color w:val="1F497D"/>
    </w:rPr>
  </w:style>
  <w:style w:type="character" w:styleId="CommentReference">
    <w:name w:val="annotation reference"/>
    <w:basedOn w:val="DefaultParagraphFont"/>
    <w:uiPriority w:val="99"/>
    <w:semiHidden/>
    <w:unhideWhenUsed/>
    <w:rsid w:val="00AF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E7"/>
    <w:rPr>
      <w:rFonts w:ascii="Sylfaen" w:eastAsia="Times New Roman" w:hAnsi="Sylfae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AE7"/>
    <w:rPr>
      <w:rFonts w:ascii="Sylfaen" w:eastAsia="Times New Roman" w:hAnsi="Sylfaen" w:cs="Times New Roman"/>
      <w:b/>
      <w:bCs/>
      <w:sz w:val="20"/>
      <w:szCs w:val="20"/>
    </w:rPr>
  </w:style>
  <w:style w:type="table" w:styleId="TableGrid">
    <w:name w:val="Table Grid"/>
    <w:basedOn w:val="TableNormal"/>
    <w:rsid w:val="00F1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bcbank.ge/web/ka/web/guest/pos-termin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89AC-C7BE-4E76-8EF8-122E929E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Archil Gabatashvili</dc:creator>
  <cp:lastModifiedBy>Teona Chania</cp:lastModifiedBy>
  <cp:revision>2</cp:revision>
  <cp:lastPrinted>2015-07-10T13:23:00Z</cp:lastPrinted>
  <dcterms:created xsi:type="dcterms:W3CDTF">2018-12-04T11:10:00Z</dcterms:created>
  <dcterms:modified xsi:type="dcterms:W3CDTF">2018-12-04T11:10:00Z</dcterms:modified>
</cp:coreProperties>
</file>