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64" w:rsidRPr="002E2AF6" w:rsidRDefault="007B2402" w:rsidP="002E2AF6">
      <w:pPr>
        <w:rPr>
          <w:rFonts w:ascii="Sylfaen" w:hAnsi="Sylfaen" w:cs="BPG Algeti"/>
          <w:b/>
          <w:color w:val="000000" w:themeColor="text1"/>
        </w:rPr>
      </w:pPr>
      <w:r w:rsidRPr="007B2402">
        <w:rPr>
          <w:rFonts w:ascii="Sylfaen" w:hAnsi="Sylfaen" w:cs="BPG Algeti"/>
          <w:b/>
          <w:color w:val="000000" w:themeColor="text1"/>
        </w:rPr>
        <w:t xml:space="preserve">ABOUT FORBES: </w:t>
      </w:r>
      <w:r w:rsidR="005F7E64" w:rsidRPr="007B2402">
        <w:rPr>
          <w:rFonts w:ascii="Sylfaen" w:hAnsi="Sylfaen" w:cs="BPG Algeti"/>
          <w:color w:val="000000" w:themeColor="text1"/>
          <w:sz w:val="22"/>
        </w:rPr>
        <w:t>The one and only business - analytical publishing edition in Georgia, that is famous with reliable and trustworthy ratings, which goal is to make researches and demonstrate achievements of Georgian business and economics, also showing success stories of businessmen, of people of any other professional fields and industrialists , that impact on Georgian state and changes humans fortunes.</w:t>
      </w:r>
    </w:p>
    <w:p w:rsidR="005F7E64" w:rsidRPr="005F7E64" w:rsidRDefault="005F7E64" w:rsidP="00741E03">
      <w:pPr>
        <w:rPr>
          <w:rFonts w:ascii="BPG Algeti" w:hAnsi="BPG Algeti" w:cs="BPG Alget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7E64" w:rsidRPr="002E2AF6" w:rsidRDefault="003F78B1" w:rsidP="003F78B1">
      <w:pPr>
        <w:rPr>
          <w:rFonts w:ascii="Sylfaen" w:hAnsi="Sylfaen" w:cs="BPG Algeti"/>
          <w:b/>
          <w:color w:val="000000" w:themeColor="text1"/>
        </w:rPr>
      </w:pPr>
      <w:r w:rsidRPr="00D03285">
        <w:rPr>
          <w:rFonts w:ascii="Sylfaen" w:hAnsi="Sylfaen" w:cs="BPG Algeti"/>
          <w:b/>
          <w:color w:val="000000" w:themeColor="text1"/>
        </w:rPr>
        <w:t>THE CHALLENGE</w:t>
      </w:r>
      <w:r w:rsidR="00A85DBA" w:rsidRPr="00D03285">
        <w:rPr>
          <w:rFonts w:ascii="Sylfaen" w:hAnsi="Sylfaen" w:cs="BPG Algeti"/>
          <w:b/>
          <w:color w:val="000000" w:themeColor="text1"/>
        </w:rPr>
        <w:t>-ISSUE THAT WE FACE</w:t>
      </w:r>
      <w:r w:rsidR="00D03285">
        <w:rPr>
          <w:rFonts w:ascii="Sylfaen" w:hAnsi="Sylfaen" w:cs="BPG Algeti"/>
          <w:b/>
          <w:color w:val="000000" w:themeColor="text1"/>
        </w:rPr>
        <w:t>:</w:t>
      </w:r>
      <w:r w:rsidR="002E2AF6">
        <w:rPr>
          <w:rFonts w:ascii="Sylfaen" w:hAnsi="Sylfaen" w:cs="BPG Algeti"/>
          <w:b/>
          <w:color w:val="000000" w:themeColor="text1"/>
        </w:rPr>
        <w:t xml:space="preserve"> </w:t>
      </w:r>
      <w:r w:rsidR="005F7E64" w:rsidRPr="005F7E64">
        <w:rPr>
          <w:rFonts w:ascii="BPG Algeti" w:hAnsi="BPG Algeti" w:cs="BPG Algeti"/>
          <w:color w:val="000000" w:themeColor="text1"/>
        </w:rPr>
        <w:t>D</w:t>
      </w:r>
      <w:r w:rsidR="005F7E64" w:rsidRPr="007B2402">
        <w:rPr>
          <w:rFonts w:ascii="Sylfaen" w:hAnsi="Sylfaen" w:cs="BPG Algeti"/>
          <w:color w:val="000000" w:themeColor="text1"/>
          <w:sz w:val="22"/>
        </w:rPr>
        <w:t>evelop night time economy of Tbilisi by involving business sector of Forbes ranking</w:t>
      </w:r>
    </w:p>
    <w:p w:rsidR="007F4A69" w:rsidRDefault="007F4A69" w:rsidP="003F78B1">
      <w:pPr>
        <w:rPr>
          <w:rFonts w:ascii="Sylfaen" w:hAnsi="Sylfaen" w:cs="BPG Algeti"/>
          <w:color w:val="000000" w:themeColor="text1"/>
          <w:sz w:val="22"/>
        </w:rPr>
      </w:pPr>
    </w:p>
    <w:p w:rsidR="007F4A69" w:rsidRPr="00BE07C8" w:rsidRDefault="007F4A69" w:rsidP="007F4A69">
      <w:pPr>
        <w:spacing w:line="192" w:lineRule="auto"/>
        <w:rPr>
          <w:rFonts w:ascii="Sylfaen" w:eastAsiaTheme="minorHAnsi" w:hAnsi="Sylfaen" w:cs="BPG Algeti"/>
          <w:b/>
          <w:color w:val="000000" w:themeColor="text1"/>
        </w:rPr>
      </w:pPr>
      <w:r>
        <w:rPr>
          <w:rFonts w:ascii="Sylfaen" w:hAnsi="Sylfaen" w:cs="BPG Algeti"/>
          <w:b/>
          <w:color w:val="000000" w:themeColor="text1"/>
        </w:rPr>
        <w:t xml:space="preserve">TARGET: </w:t>
      </w:r>
      <w:r w:rsidRPr="00BE07C8">
        <w:rPr>
          <w:rFonts w:ascii="Sylfaen" w:eastAsiaTheme="minorHAnsi" w:hAnsi="Sylfaen" w:cs="BPG Algeti"/>
          <w:color w:val="000000" w:themeColor="text1"/>
          <w:sz w:val="22"/>
        </w:rPr>
        <w:t xml:space="preserve">industrialists, successful entrepreneurs and startups, who strivings for self-development and who doesn’t run from acquitted risks, new ideas and innovations. The </w:t>
      </w:r>
      <w:r w:rsidRPr="00BE07C8">
        <w:rPr>
          <w:rFonts w:ascii="Sylfaen" w:eastAsiaTheme="minorHAnsi" w:hAnsi="Sylfaen" w:cs="BPG Algeti"/>
          <w:b/>
          <w:color w:val="BBB000"/>
        </w:rPr>
        <w:t>70%</w:t>
      </w:r>
      <w:r w:rsidRPr="00BE07C8">
        <w:rPr>
          <w:rFonts w:ascii="Sylfaen" w:eastAsiaTheme="minorHAnsi" w:hAnsi="Sylfaen" w:cs="BPG Algeti"/>
          <w:color w:val="BBB000"/>
        </w:rPr>
        <w:t xml:space="preserve"> </w:t>
      </w:r>
      <w:r w:rsidRPr="00BE07C8">
        <w:rPr>
          <w:rFonts w:ascii="Sylfaen" w:eastAsiaTheme="minorHAnsi" w:hAnsi="Sylfaen" w:cs="BPG Algeti"/>
          <w:color w:val="000000" w:themeColor="text1"/>
          <w:sz w:val="22"/>
        </w:rPr>
        <w:t>of readers of Forbes magazine</w:t>
      </w:r>
      <w:r>
        <w:rPr>
          <w:rFonts w:ascii="Sylfaen" w:hAnsi="Sylfaen" w:cs="BPG Algeti"/>
          <w:b/>
          <w:color w:val="000000" w:themeColor="text1"/>
        </w:rPr>
        <w:t xml:space="preserve"> </w:t>
      </w:r>
      <w:r w:rsidRPr="00BE07C8">
        <w:rPr>
          <w:rFonts w:ascii="Sylfaen" w:eastAsiaTheme="minorHAnsi" w:hAnsi="Sylfaen" w:cs="BPG Algeti"/>
          <w:color w:val="000000" w:themeColor="text1"/>
          <w:sz w:val="22"/>
        </w:rPr>
        <w:t>are highly remunerated, successful and financially independent people</w:t>
      </w:r>
    </w:p>
    <w:p w:rsidR="007F4A69" w:rsidRPr="007B2402" w:rsidRDefault="007F4A69" w:rsidP="007F4A69">
      <w:pPr>
        <w:spacing w:line="192" w:lineRule="auto"/>
        <w:rPr>
          <w:rFonts w:ascii="Sylfaen" w:hAnsi="Sylfaen" w:cs="BPG Algeti"/>
          <w:color w:val="000000" w:themeColor="text1"/>
          <w:sz w:val="22"/>
        </w:rPr>
      </w:pPr>
      <w:r w:rsidRPr="00BE07C8">
        <w:rPr>
          <w:rFonts w:ascii="Sylfaen" w:eastAsiaTheme="minorHAnsi" w:hAnsi="Sylfaen" w:cs="BPG Algeti"/>
          <w:color w:val="000000" w:themeColor="text1"/>
          <w:sz w:val="22"/>
        </w:rPr>
        <w:t xml:space="preserve">The majority of Forbes readers are people from age </w:t>
      </w:r>
      <w:r w:rsidRPr="00BE07C8">
        <w:rPr>
          <w:rFonts w:ascii="Sylfaen" w:eastAsiaTheme="minorHAnsi" w:hAnsi="Sylfaen" w:cs="BPG Algeti"/>
          <w:b/>
          <w:color w:val="BBB000"/>
        </w:rPr>
        <w:t>26-45</w:t>
      </w:r>
      <w:r w:rsidRPr="00BE07C8">
        <w:rPr>
          <w:rFonts w:ascii="Sylfaen" w:eastAsiaTheme="minorHAnsi" w:hAnsi="Sylfaen" w:cs="BPG Algeti"/>
          <w:color w:val="BBB000"/>
        </w:rPr>
        <w:t xml:space="preserve"> </w:t>
      </w:r>
      <w:r w:rsidRPr="00BE07C8">
        <w:rPr>
          <w:rFonts w:ascii="Sylfaen" w:eastAsiaTheme="minorHAnsi" w:hAnsi="Sylfaen" w:cs="BPG Algeti"/>
          <w:color w:val="000000" w:themeColor="text1"/>
          <w:sz w:val="22"/>
        </w:rPr>
        <w:t>who are actively involved in business field.</w:t>
      </w:r>
    </w:p>
    <w:p w:rsidR="005F7E64" w:rsidRPr="005F7E64" w:rsidRDefault="005F7E64" w:rsidP="003F78B1">
      <w:pPr>
        <w:rPr>
          <w:rFonts w:ascii="BPG Algeti" w:hAnsi="BPG Algeti" w:cs="BPG Algeti"/>
          <w:color w:val="FF0000"/>
        </w:rPr>
      </w:pPr>
    </w:p>
    <w:p w:rsidR="005F7E64" w:rsidRPr="00173325" w:rsidRDefault="00707E3D" w:rsidP="00173325">
      <w:pPr>
        <w:rPr>
          <w:rFonts w:ascii="Sylfaen" w:hAnsi="Sylfaen" w:cs="BPG Algeti"/>
          <w:b/>
          <w:color w:val="000000" w:themeColor="text1"/>
        </w:rPr>
      </w:pPr>
      <w:r w:rsidRPr="00D03285">
        <w:rPr>
          <w:rFonts w:ascii="Sylfaen" w:hAnsi="Sylfaen" w:cs="BPG Algeti"/>
          <w:b/>
          <w:color w:val="000000" w:themeColor="text1"/>
        </w:rPr>
        <w:t>KEY INSIGHTS</w:t>
      </w:r>
      <w:r w:rsidR="00D03285">
        <w:rPr>
          <w:rFonts w:ascii="Sylfaen" w:hAnsi="Sylfaen" w:cs="BPG Algeti"/>
          <w:b/>
          <w:color w:val="000000" w:themeColor="text1"/>
        </w:rPr>
        <w:t>:</w:t>
      </w:r>
      <w:r w:rsidR="00173325">
        <w:rPr>
          <w:rFonts w:ascii="Sylfaen" w:hAnsi="Sylfaen" w:cs="BPG Algeti"/>
          <w:b/>
          <w:color w:val="000000" w:themeColor="text1"/>
        </w:rPr>
        <w:t xml:space="preserve"> </w:t>
      </w:r>
      <w:r w:rsidR="005F7E64" w:rsidRPr="00D03285">
        <w:rPr>
          <w:rFonts w:ascii="Sylfaen" w:hAnsi="Sylfaen" w:cs="BPG Algeti"/>
          <w:color w:val="000000" w:themeColor="text1"/>
          <w:sz w:val="22"/>
        </w:rPr>
        <w:t xml:space="preserve">Every leader wants to be a leader </w:t>
      </w:r>
      <w:r w:rsidR="005F7E64" w:rsidRPr="00CC2A15">
        <w:rPr>
          <w:rFonts w:ascii="Sylfaen" w:hAnsi="Sylfaen" w:cs="BPG Algeti"/>
          <w:b/>
          <w:color w:val="000000" w:themeColor="text1"/>
          <w:sz w:val="22"/>
        </w:rPr>
        <w:t>between leaders</w:t>
      </w:r>
    </w:p>
    <w:p w:rsidR="005F7E64" w:rsidRPr="00D03285" w:rsidRDefault="005F7E64" w:rsidP="00D70AC2">
      <w:pPr>
        <w:spacing w:line="192" w:lineRule="auto"/>
        <w:rPr>
          <w:rFonts w:ascii="Sylfaen" w:hAnsi="Sylfaen" w:cs="BPG Algeti"/>
          <w:color w:val="000000" w:themeColor="text1"/>
          <w:sz w:val="22"/>
        </w:rPr>
      </w:pPr>
      <w:r w:rsidRPr="00D03285">
        <w:rPr>
          <w:rFonts w:ascii="Sylfaen" w:hAnsi="Sylfaen" w:cs="BPG Algeti"/>
          <w:color w:val="000000" w:themeColor="text1"/>
          <w:sz w:val="22"/>
        </w:rPr>
        <w:t>Leaders action inspire others, to learn more, do more and become more.</w:t>
      </w:r>
    </w:p>
    <w:p w:rsidR="005F7E64" w:rsidRPr="00D03285" w:rsidRDefault="005F7E64" w:rsidP="00D70AC2">
      <w:pPr>
        <w:spacing w:line="192" w:lineRule="auto"/>
        <w:rPr>
          <w:rFonts w:ascii="Sylfaen" w:hAnsi="Sylfaen" w:cs="BPG Algeti"/>
          <w:color w:val="000000" w:themeColor="text1"/>
          <w:sz w:val="22"/>
        </w:rPr>
      </w:pPr>
      <w:r w:rsidRPr="00D03285">
        <w:rPr>
          <w:rFonts w:ascii="Sylfaen" w:hAnsi="Sylfaen" w:cs="BPG Algeti"/>
          <w:color w:val="000000" w:themeColor="text1"/>
          <w:sz w:val="22"/>
        </w:rPr>
        <w:t>Nighttime is “blue ocean” where lipsite’s are reigned</w:t>
      </w:r>
    </w:p>
    <w:p w:rsidR="005F7E64" w:rsidRPr="005F7E64" w:rsidRDefault="005F7E64" w:rsidP="00707E3D">
      <w:pPr>
        <w:rPr>
          <w:rFonts w:ascii="BPG Algeti" w:hAnsi="BPG Algeti" w:cs="BPG Algeti"/>
          <w:color w:val="FF9933"/>
        </w:rPr>
      </w:pPr>
    </w:p>
    <w:p w:rsidR="00707E3D" w:rsidRPr="002E2AF6" w:rsidRDefault="00707E3D" w:rsidP="00707E3D">
      <w:pPr>
        <w:rPr>
          <w:rFonts w:ascii="Sylfaen" w:hAnsi="Sylfaen" w:cs="BPG Algeti"/>
          <w:b/>
          <w:color w:val="000000" w:themeColor="text1"/>
        </w:rPr>
      </w:pPr>
      <w:r w:rsidRPr="00D70AC2">
        <w:rPr>
          <w:rFonts w:ascii="Sylfaen" w:hAnsi="Sylfaen" w:cs="BPG Algeti"/>
          <w:b/>
          <w:color w:val="000000" w:themeColor="text1"/>
        </w:rPr>
        <w:t>CAMPAIGN OBJECTIVES</w:t>
      </w:r>
      <w:r w:rsidR="00D70AC2">
        <w:rPr>
          <w:rFonts w:ascii="Sylfaen" w:hAnsi="Sylfaen" w:cs="BPG Algeti"/>
          <w:b/>
          <w:color w:val="000000" w:themeColor="text1"/>
        </w:rPr>
        <w:t>:</w:t>
      </w:r>
      <w:r w:rsidR="002E2AF6">
        <w:rPr>
          <w:rFonts w:ascii="Sylfaen" w:hAnsi="Sylfaen" w:cs="BPG Algeti"/>
          <w:b/>
          <w:color w:val="000000" w:themeColor="text1"/>
        </w:rPr>
        <w:t xml:space="preserve"> </w:t>
      </w:r>
      <w:r w:rsidR="007567E3" w:rsidRPr="00D70AC2">
        <w:rPr>
          <w:rFonts w:ascii="Sylfaen" w:hAnsi="Sylfaen" w:cs="BPG Algeti"/>
          <w:color w:val="000000" w:themeColor="text1"/>
          <w:sz w:val="22"/>
        </w:rPr>
        <w:t>Create a platform</w:t>
      </w:r>
      <w:r w:rsidR="005F7E64" w:rsidRPr="00D70AC2">
        <w:rPr>
          <w:rFonts w:ascii="Sylfaen" w:hAnsi="Sylfaen" w:cs="BPG Algeti"/>
          <w:color w:val="000000" w:themeColor="text1"/>
          <w:sz w:val="22"/>
        </w:rPr>
        <w:t>,</w:t>
      </w:r>
      <w:r w:rsidR="007567E3" w:rsidRPr="00D70AC2">
        <w:rPr>
          <w:rFonts w:ascii="Sylfaen" w:hAnsi="Sylfaen" w:cs="BPG Algeti"/>
          <w:color w:val="000000" w:themeColor="text1"/>
          <w:sz w:val="22"/>
        </w:rPr>
        <w:t xml:space="preserve"> that will challenge the business sector to develop its business overnight</w:t>
      </w:r>
      <w:r w:rsidR="005F7E64" w:rsidRPr="00D70AC2">
        <w:rPr>
          <w:rFonts w:ascii="Sylfaen" w:hAnsi="Sylfaen" w:cs="BPG Algeti"/>
          <w:color w:val="000000" w:themeColor="text1"/>
          <w:sz w:val="22"/>
        </w:rPr>
        <w:t>.</w:t>
      </w:r>
    </w:p>
    <w:p w:rsidR="00707E3D" w:rsidRPr="005F7E64" w:rsidRDefault="00707E3D" w:rsidP="00707E3D">
      <w:pPr>
        <w:rPr>
          <w:rFonts w:ascii="BPG Algeti" w:hAnsi="BPG Algeti" w:cs="BPG Algeti"/>
          <w:color w:val="000000" w:themeColor="text1"/>
        </w:rPr>
      </w:pPr>
    </w:p>
    <w:p w:rsidR="00707E3D" w:rsidRPr="005F7E64" w:rsidRDefault="005F7E64" w:rsidP="00707E3D">
      <w:pPr>
        <w:rPr>
          <w:rFonts w:ascii="BPG Algeti" w:hAnsi="BPG Algeti" w:cs="BPG Algeti"/>
          <w:color w:val="FF0000"/>
        </w:rPr>
      </w:pPr>
      <w:r w:rsidRPr="00F865F7">
        <w:rPr>
          <w:rFonts w:ascii="Sylfaen" w:hAnsi="Sylfaen" w:cs="BPG Algeti"/>
          <w:b/>
          <w:color w:val="000000" w:themeColor="text1"/>
        </w:rPr>
        <w:t>OUR  PRODUCT</w:t>
      </w:r>
      <w:r w:rsidR="00173325">
        <w:rPr>
          <w:rFonts w:ascii="Sylfaen" w:hAnsi="Sylfaen" w:cs="BPG Algeti"/>
          <w:b/>
          <w:color w:val="000000" w:themeColor="text1"/>
        </w:rPr>
        <w:t xml:space="preserve">: </w:t>
      </w:r>
      <w:r w:rsidR="007567E3" w:rsidRPr="00173325">
        <w:rPr>
          <w:rFonts w:ascii="Sylfaen" w:hAnsi="Sylfaen" w:cs="BPG Algeti"/>
          <w:i/>
          <w:color w:val="000000" w:themeColor="text1"/>
          <w:sz w:val="22"/>
        </w:rPr>
        <w:t>your  buisnes that never sleeps</w:t>
      </w:r>
    </w:p>
    <w:p w:rsidR="00D96576" w:rsidRPr="00CC2A15" w:rsidRDefault="007567E3" w:rsidP="00707E3D">
      <w:pPr>
        <w:rPr>
          <w:rFonts w:ascii="Sylfaen" w:hAnsi="Sylfaen" w:cs="BPG Algeti"/>
          <w:b/>
          <w:color w:val="A59632"/>
          <w:sz w:val="28"/>
        </w:rPr>
      </w:pPr>
      <w:r w:rsidRPr="00CC2A15">
        <w:rPr>
          <w:rFonts w:ascii="Sylfaen" w:hAnsi="Sylfaen" w:cs="BPG Algeti"/>
          <w:b/>
          <w:color w:val="A59632"/>
          <w:sz w:val="28"/>
        </w:rPr>
        <w:t>Forbes app:</w:t>
      </w:r>
    </w:p>
    <w:p w:rsidR="007567E3" w:rsidRPr="00443D82" w:rsidRDefault="005F7E64" w:rsidP="00443D82">
      <w:pPr>
        <w:pStyle w:val="ListParagraph"/>
        <w:numPr>
          <w:ilvl w:val="0"/>
          <w:numId w:val="19"/>
        </w:numPr>
        <w:spacing w:line="192" w:lineRule="auto"/>
        <w:rPr>
          <w:rFonts w:ascii="BPG Algeti" w:hAnsi="BPG Algeti" w:cs="BPG Algeti"/>
          <w:color w:val="000000" w:themeColor="text1"/>
          <w:lang w:val="ka-GE"/>
        </w:rPr>
      </w:pPr>
      <w:r w:rsidRPr="00443D82">
        <w:rPr>
          <w:rFonts w:ascii="Sylfaen" w:hAnsi="Sylfaen" w:cs="BPG Algeti"/>
          <w:color w:val="000000" w:themeColor="text1"/>
          <w:sz w:val="22"/>
        </w:rPr>
        <w:t>NIGHT RATES</w:t>
      </w:r>
      <w:r w:rsidR="00CC2A15" w:rsidRPr="00443D82">
        <w:rPr>
          <w:rFonts w:ascii="Sylfaen" w:hAnsi="Sylfaen" w:cs="BPG Algeti"/>
          <w:color w:val="000000" w:themeColor="text1"/>
          <w:sz w:val="22"/>
        </w:rPr>
        <w:t xml:space="preserve">: </w:t>
      </w:r>
      <w:r w:rsidR="00D412F0" w:rsidRPr="00443D82">
        <w:rPr>
          <w:rFonts w:ascii="BPG Algeti" w:hAnsi="BPG Algeti" w:cs="BPG Algeti"/>
          <w:color w:val="FF0000"/>
          <w:sz w:val="22"/>
        </w:rPr>
        <w:t xml:space="preserve"> </w:t>
      </w:r>
      <w:r w:rsidR="00D03968" w:rsidRPr="00443D82">
        <w:rPr>
          <w:rFonts w:ascii="Sylfaen" w:hAnsi="Sylfaen" w:cs="BPG Algeti"/>
          <w:color w:val="000000" w:themeColor="text1"/>
          <w:sz w:val="22"/>
        </w:rPr>
        <w:t xml:space="preserve">Nowdays </w:t>
      </w:r>
      <w:r w:rsidR="00D412F0" w:rsidRPr="00443D82">
        <w:rPr>
          <w:rFonts w:ascii="Sylfaen" w:hAnsi="Sylfaen" w:cs="BPG Algeti"/>
          <w:color w:val="000000" w:themeColor="text1"/>
          <w:sz w:val="22"/>
        </w:rPr>
        <w:t>How much are you rated on the market?(are you sure that you are leader</w:t>
      </w:r>
      <w:r w:rsidR="00D03968" w:rsidRPr="00443D82">
        <w:rPr>
          <w:rFonts w:ascii="Sylfaen" w:hAnsi="Sylfaen" w:cs="BPG Algeti"/>
          <w:color w:val="000000" w:themeColor="text1"/>
          <w:sz w:val="22"/>
        </w:rPr>
        <w:t>)</w:t>
      </w:r>
      <w:r w:rsidR="00D412F0" w:rsidRPr="00443D82">
        <w:rPr>
          <w:rFonts w:ascii="BPG Algeti" w:hAnsi="BPG Algeti" w:cs="BPG Algeti"/>
          <w:color w:val="000000" w:themeColor="text1"/>
        </w:rPr>
        <w:t xml:space="preserve"> </w:t>
      </w:r>
    </w:p>
    <w:p w:rsidR="007567E3" w:rsidRPr="00443D82" w:rsidRDefault="00D412F0" w:rsidP="00443D82">
      <w:pPr>
        <w:pStyle w:val="ListParagraph"/>
        <w:numPr>
          <w:ilvl w:val="0"/>
          <w:numId w:val="19"/>
        </w:numPr>
        <w:spacing w:line="192" w:lineRule="auto"/>
        <w:rPr>
          <w:rFonts w:ascii="BPG Algeti" w:hAnsi="BPG Algeti" w:cs="BPG Algeti"/>
          <w:color w:val="000000" w:themeColor="text1"/>
        </w:rPr>
      </w:pPr>
      <w:r w:rsidRPr="00443D82">
        <w:rPr>
          <w:rFonts w:ascii="Sylfaen" w:hAnsi="Sylfaen" w:cs="BPG Algeti"/>
          <w:color w:val="000000" w:themeColor="text1"/>
          <w:sz w:val="22"/>
        </w:rPr>
        <w:t>A</w:t>
      </w:r>
      <w:r w:rsidR="006C221E" w:rsidRPr="00443D82">
        <w:rPr>
          <w:rFonts w:ascii="Sylfaen" w:hAnsi="Sylfaen" w:cs="BPG Algeti"/>
          <w:color w:val="000000" w:themeColor="text1"/>
          <w:sz w:val="22"/>
        </w:rPr>
        <w:t>DVICE</w:t>
      </w:r>
      <w:r w:rsidR="00D03968" w:rsidRPr="00443D82">
        <w:rPr>
          <w:rFonts w:ascii="Sylfaen" w:hAnsi="Sylfaen" w:cs="BPG Algeti"/>
          <w:color w:val="000000" w:themeColor="text1"/>
          <w:sz w:val="22"/>
        </w:rPr>
        <w:t>: what  can you  do   to improve  your  nighttime buissness</w:t>
      </w:r>
    </w:p>
    <w:p w:rsidR="00D412F0" w:rsidRPr="00443D82" w:rsidRDefault="00251AA7" w:rsidP="00443D82">
      <w:pPr>
        <w:pStyle w:val="ListParagraph"/>
        <w:numPr>
          <w:ilvl w:val="0"/>
          <w:numId w:val="19"/>
        </w:numPr>
        <w:spacing w:line="192" w:lineRule="auto"/>
        <w:rPr>
          <w:rFonts w:ascii="BPG Algeti" w:hAnsi="BPG Algeti" w:cs="BPG Algeti"/>
          <w:color w:val="000000" w:themeColor="text1"/>
        </w:rPr>
      </w:pPr>
      <w:r w:rsidRPr="00443D82">
        <w:rPr>
          <w:rFonts w:ascii="Sylfaen" w:hAnsi="Sylfaen" w:cs="BPG Algeti"/>
          <w:color w:val="000000" w:themeColor="text1"/>
          <w:sz w:val="22"/>
        </w:rPr>
        <w:t>C</w:t>
      </w:r>
      <w:r w:rsidR="00D412F0" w:rsidRPr="00443D82">
        <w:rPr>
          <w:rFonts w:ascii="Sylfaen" w:hAnsi="Sylfaen" w:cs="BPG Algeti"/>
          <w:color w:val="000000" w:themeColor="text1"/>
          <w:sz w:val="22"/>
        </w:rPr>
        <w:t>ontribution to the growth of the economy</w:t>
      </w:r>
      <w:r w:rsidRPr="00443D82">
        <w:rPr>
          <w:rFonts w:ascii="Sylfaen" w:hAnsi="Sylfaen" w:cs="BPG Algeti"/>
          <w:color w:val="000000" w:themeColor="text1"/>
          <w:sz w:val="22"/>
        </w:rPr>
        <w:t>:</w:t>
      </w:r>
      <w:r w:rsidR="00D03968" w:rsidRPr="00443D82">
        <w:rPr>
          <w:rFonts w:ascii="BPG Algeti" w:hAnsi="BPG Algeti" w:cs="BPG Algeti"/>
          <w:color w:val="FF0000"/>
        </w:rPr>
        <w:t xml:space="preserve"> </w:t>
      </w:r>
      <w:r w:rsidR="00D03968" w:rsidRPr="00443D82">
        <w:rPr>
          <w:rFonts w:ascii="Sylfaen" w:hAnsi="Sylfaen" w:cs="BPG Algeti"/>
          <w:color w:val="000000" w:themeColor="text1"/>
          <w:sz w:val="22"/>
        </w:rPr>
        <w:t>the  importance of existing  your  business</w:t>
      </w:r>
    </w:p>
    <w:p w:rsidR="00A85DBA" w:rsidRPr="00EE5336" w:rsidRDefault="00251AA7" w:rsidP="00A85DBA">
      <w:pPr>
        <w:pStyle w:val="ListParagraph"/>
        <w:numPr>
          <w:ilvl w:val="0"/>
          <w:numId w:val="19"/>
        </w:numPr>
        <w:spacing w:line="192" w:lineRule="auto"/>
        <w:rPr>
          <w:rFonts w:ascii="BPG Algeti" w:hAnsi="BPG Algeti" w:cs="BPG Algeti"/>
          <w:color w:val="000000" w:themeColor="text1"/>
        </w:rPr>
      </w:pPr>
      <w:r w:rsidRPr="00443D82">
        <w:rPr>
          <w:rFonts w:ascii="Sylfaen" w:hAnsi="Sylfaen" w:cs="BPG Algeti"/>
          <w:color w:val="000000" w:themeColor="text1"/>
          <w:sz w:val="22"/>
        </w:rPr>
        <w:t>Rates of  your  improvement:</w:t>
      </w:r>
      <w:r w:rsidR="00D03968" w:rsidRPr="00443D82">
        <w:rPr>
          <w:rFonts w:ascii="BPG Algeti" w:hAnsi="BPG Algeti" w:cs="BPG Algeti"/>
          <w:color w:val="FF0000"/>
        </w:rPr>
        <w:t xml:space="preserve">  </w:t>
      </w:r>
      <w:r w:rsidR="00D03968" w:rsidRPr="00443D82">
        <w:rPr>
          <w:rFonts w:ascii="Sylfaen" w:hAnsi="Sylfaen" w:cs="BPG Algeti"/>
          <w:color w:val="000000" w:themeColor="text1"/>
          <w:sz w:val="22"/>
        </w:rPr>
        <w:t>Percentage point of development</w:t>
      </w:r>
    </w:p>
    <w:p w:rsidR="00EE5336" w:rsidRDefault="00EE5336" w:rsidP="00EE5336">
      <w:pPr>
        <w:spacing w:line="192" w:lineRule="auto"/>
        <w:rPr>
          <w:rFonts w:ascii="BPG Algeti" w:hAnsi="BPG Algeti" w:cs="BPG Algeti"/>
          <w:color w:val="000000" w:themeColor="text1"/>
        </w:rPr>
      </w:pPr>
    </w:p>
    <w:p w:rsidR="00EE5336" w:rsidRPr="002E2AF6" w:rsidRDefault="00EE5336" w:rsidP="002E2AF6">
      <w:pPr>
        <w:rPr>
          <w:rFonts w:ascii="Sylfaen" w:hAnsi="Sylfaen" w:cs="BPG Algeti"/>
          <w:b/>
          <w:color w:val="000000" w:themeColor="text1"/>
        </w:rPr>
      </w:pPr>
      <w:r w:rsidRPr="00D70AC2">
        <w:rPr>
          <w:rFonts w:ascii="Sylfaen" w:hAnsi="Sylfaen" w:cs="BPG Algeti"/>
          <w:b/>
          <w:color w:val="000000" w:themeColor="text1"/>
        </w:rPr>
        <w:t xml:space="preserve">CAMPAIGN </w:t>
      </w:r>
      <w:r>
        <w:rPr>
          <w:rFonts w:ascii="Sylfaen" w:hAnsi="Sylfaen" w:cs="BPG Algeti"/>
          <w:b/>
          <w:color w:val="000000" w:themeColor="text1"/>
        </w:rPr>
        <w:t>KPI:</w:t>
      </w:r>
      <w:r w:rsidR="002E2AF6">
        <w:rPr>
          <w:rFonts w:ascii="Sylfaen" w:hAnsi="Sylfaen" w:cs="BPG Algeti"/>
          <w:b/>
          <w:color w:val="000000" w:themeColor="text1"/>
        </w:rPr>
        <w:t xml:space="preserve"> </w:t>
      </w:r>
      <w:r w:rsidRPr="00EE5336">
        <w:rPr>
          <w:rFonts w:ascii="Sylfaen" w:eastAsiaTheme="minorHAnsi" w:hAnsi="Sylfaen" w:cs="BPG Algeti"/>
          <w:color w:val="000000" w:themeColor="text1"/>
          <w:sz w:val="22"/>
        </w:rPr>
        <w:t>Forbes user is 62% of people engaged in business sector - 80% increase.</w:t>
      </w:r>
    </w:p>
    <w:p w:rsidR="00EE5336" w:rsidRPr="00EE5336" w:rsidRDefault="002E2AF6" w:rsidP="00DB582F">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EE5336" w:rsidRPr="00EE5336">
        <w:rPr>
          <w:rFonts w:ascii="Sylfaen" w:eastAsiaTheme="minorHAnsi" w:hAnsi="Sylfaen" w:cs="BPG Algeti"/>
          <w:color w:val="000000" w:themeColor="text1"/>
          <w:sz w:val="22"/>
        </w:rPr>
        <w:t>Impact will increase</w:t>
      </w:r>
    </w:p>
    <w:p w:rsidR="00EE5336" w:rsidRPr="00EE5336" w:rsidRDefault="002E2AF6" w:rsidP="00DB582F">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EE5336" w:rsidRPr="00EE5336">
        <w:rPr>
          <w:rFonts w:ascii="Sylfaen" w:eastAsiaTheme="minorHAnsi" w:hAnsi="Sylfaen" w:cs="BPG Algeti"/>
          <w:color w:val="000000" w:themeColor="text1"/>
          <w:sz w:val="22"/>
        </w:rPr>
        <w:t>The demand for the magazine will be increased</w:t>
      </w:r>
    </w:p>
    <w:p w:rsidR="00EE5336" w:rsidRDefault="00EE5336" w:rsidP="00EE5336">
      <w:pPr>
        <w:rPr>
          <w:rFonts w:ascii="Sylfaen" w:hAnsi="Sylfaen" w:cs="BPG Algeti"/>
          <w:color w:val="000000" w:themeColor="text1"/>
          <w:sz w:val="22"/>
        </w:rPr>
      </w:pPr>
    </w:p>
    <w:p w:rsidR="00DB582F" w:rsidRPr="002E2AF6" w:rsidRDefault="00DB582F" w:rsidP="002E2AF6">
      <w:pPr>
        <w:rPr>
          <w:rFonts w:ascii="Sylfaen" w:hAnsi="Sylfaen" w:cs="BPG Algeti"/>
          <w:b/>
          <w:color w:val="000000" w:themeColor="text1"/>
        </w:rPr>
      </w:pPr>
      <w:r w:rsidRPr="00DB582F">
        <w:rPr>
          <w:rFonts w:ascii="Sylfaen" w:hAnsi="Sylfaen" w:cs="BPG Algeti"/>
          <w:b/>
          <w:color w:val="000000" w:themeColor="text1"/>
        </w:rPr>
        <w:t>KEY MESSAGE</w:t>
      </w:r>
      <w:r>
        <w:rPr>
          <w:rFonts w:ascii="Sylfaen" w:hAnsi="Sylfaen" w:cs="BPG Algeti"/>
          <w:b/>
          <w:color w:val="000000" w:themeColor="text1"/>
        </w:rPr>
        <w:t>:</w:t>
      </w:r>
      <w:r w:rsidR="002E2AF6">
        <w:rPr>
          <w:rFonts w:ascii="Sylfaen" w:hAnsi="Sylfaen" w:cs="BPG Algeti"/>
          <w:b/>
          <w:color w:val="000000" w:themeColor="text1"/>
        </w:rPr>
        <w:t xml:space="preserve"> </w:t>
      </w:r>
      <w:r>
        <w:rPr>
          <w:rFonts w:ascii="inherit" w:hAnsi="inherit" w:cs="Arial"/>
          <w:color w:val="1D2129"/>
          <w:sz w:val="21"/>
          <w:szCs w:val="21"/>
        </w:rPr>
        <w:t>While you were sleeping</w:t>
      </w:r>
    </w:p>
    <w:p w:rsidR="00DB582F" w:rsidRDefault="002E2AF6" w:rsidP="00DB582F">
      <w:pPr>
        <w:spacing w:line="192" w:lineRule="auto"/>
        <w:rPr>
          <w:rFonts w:ascii="inherit" w:hAnsi="inherit" w:cs="Arial"/>
          <w:color w:val="1D2129"/>
          <w:sz w:val="21"/>
          <w:szCs w:val="21"/>
        </w:rPr>
      </w:pPr>
      <w:r>
        <w:rPr>
          <w:rFonts w:ascii="inherit" w:hAnsi="inherit" w:cs="Arial"/>
          <w:color w:val="1D2129"/>
          <w:sz w:val="21"/>
          <w:szCs w:val="21"/>
        </w:rPr>
        <w:t xml:space="preserve">                                      </w:t>
      </w:r>
      <w:r w:rsidR="00DB582F">
        <w:rPr>
          <w:rFonts w:ascii="inherit" w:hAnsi="inherit" w:cs="Arial"/>
          <w:color w:val="1D2129"/>
          <w:sz w:val="21"/>
          <w:szCs w:val="21"/>
        </w:rPr>
        <w:t>Sharks don’t sleep</w:t>
      </w:r>
    </w:p>
    <w:p w:rsidR="00DB582F" w:rsidRDefault="002E2AF6" w:rsidP="00DB582F">
      <w:pPr>
        <w:spacing w:line="192" w:lineRule="auto"/>
        <w:rPr>
          <w:rFonts w:ascii="inherit" w:hAnsi="inherit" w:cs="Arial"/>
          <w:color w:val="1D2129"/>
          <w:sz w:val="21"/>
          <w:szCs w:val="21"/>
        </w:rPr>
      </w:pPr>
      <w:r>
        <w:rPr>
          <w:rFonts w:ascii="inherit" w:hAnsi="inherit" w:cs="Arial"/>
          <w:color w:val="1D2129"/>
          <w:sz w:val="21"/>
          <w:szCs w:val="21"/>
        </w:rPr>
        <w:t xml:space="preserve">                                      </w:t>
      </w:r>
      <w:r w:rsidR="00DB582F">
        <w:rPr>
          <w:rFonts w:ascii="inherit" w:hAnsi="inherit" w:cs="Arial"/>
          <w:color w:val="1D2129"/>
          <w:sz w:val="21"/>
          <w:szCs w:val="21"/>
        </w:rPr>
        <w:t>Your business that never sleeps</w:t>
      </w:r>
    </w:p>
    <w:p w:rsidR="009436EC" w:rsidRDefault="009436EC" w:rsidP="00DB582F">
      <w:pPr>
        <w:spacing w:line="192" w:lineRule="auto"/>
        <w:rPr>
          <w:rFonts w:ascii="inherit" w:hAnsi="inherit" w:cs="Arial"/>
          <w:color w:val="1D2129"/>
          <w:sz w:val="21"/>
          <w:szCs w:val="21"/>
        </w:rPr>
      </w:pPr>
    </w:p>
    <w:p w:rsidR="009436EC" w:rsidRPr="002E2AF6" w:rsidRDefault="009436EC" w:rsidP="002E2AF6">
      <w:pPr>
        <w:rPr>
          <w:rFonts w:ascii="Sylfaen" w:hAnsi="Sylfaen" w:cs="BPG Algeti"/>
          <w:b/>
          <w:color w:val="000000" w:themeColor="text1"/>
        </w:rPr>
      </w:pPr>
      <w:r>
        <w:rPr>
          <w:rFonts w:ascii="Sylfaen" w:hAnsi="Sylfaen" w:cs="BPG Algeti"/>
          <w:b/>
          <w:color w:val="000000" w:themeColor="text1"/>
        </w:rPr>
        <w:t>TONE OF VOICE:</w:t>
      </w:r>
      <w:r w:rsidR="002E2AF6">
        <w:rPr>
          <w:rFonts w:ascii="Sylfaen" w:hAnsi="Sylfaen" w:cs="BPG Algeti"/>
          <w:b/>
          <w:color w:val="000000" w:themeColor="text1"/>
        </w:rPr>
        <w:t xml:space="preserve"> </w:t>
      </w:r>
      <w:r w:rsidRPr="00EE5336">
        <w:rPr>
          <w:rFonts w:ascii="Sylfaen" w:eastAsiaTheme="minorHAnsi" w:hAnsi="Sylfaen" w:cs="BPG Algeti"/>
          <w:color w:val="000000" w:themeColor="text1"/>
          <w:sz w:val="22"/>
        </w:rPr>
        <w:t>Forbes user is 62% of people engaged in business sector - 80% increase.</w:t>
      </w:r>
    </w:p>
    <w:p w:rsidR="009436EC" w:rsidRPr="00EE5336" w:rsidRDefault="002E2AF6" w:rsidP="009436EC">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9436EC" w:rsidRPr="00EE5336">
        <w:rPr>
          <w:rFonts w:ascii="Sylfaen" w:eastAsiaTheme="minorHAnsi" w:hAnsi="Sylfaen" w:cs="BPG Algeti"/>
          <w:color w:val="000000" w:themeColor="text1"/>
          <w:sz w:val="22"/>
        </w:rPr>
        <w:t>Impact will increase</w:t>
      </w:r>
    </w:p>
    <w:p w:rsidR="009436EC" w:rsidRDefault="002E2AF6" w:rsidP="009436EC">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9436EC" w:rsidRPr="00EE5336">
        <w:rPr>
          <w:rFonts w:ascii="Sylfaen" w:eastAsiaTheme="minorHAnsi" w:hAnsi="Sylfaen" w:cs="BPG Algeti"/>
          <w:color w:val="000000" w:themeColor="text1"/>
          <w:sz w:val="22"/>
        </w:rPr>
        <w:t>The demand for the magazine will be increased</w:t>
      </w:r>
    </w:p>
    <w:p w:rsidR="00F203A3" w:rsidRDefault="00F203A3" w:rsidP="009436EC">
      <w:pPr>
        <w:spacing w:line="192" w:lineRule="auto"/>
        <w:rPr>
          <w:rFonts w:ascii="Sylfaen" w:eastAsiaTheme="minorHAnsi" w:hAnsi="Sylfaen" w:cs="BPG Algeti"/>
          <w:color w:val="000000" w:themeColor="text1"/>
          <w:sz w:val="22"/>
        </w:rPr>
      </w:pPr>
    </w:p>
    <w:p w:rsidR="00F203A3" w:rsidRPr="002E2AF6" w:rsidRDefault="00F203A3" w:rsidP="002E2AF6">
      <w:pPr>
        <w:rPr>
          <w:rFonts w:ascii="Sylfaen" w:hAnsi="Sylfaen" w:cs="BPG Algeti"/>
          <w:b/>
          <w:color w:val="000000" w:themeColor="text1"/>
        </w:rPr>
      </w:pPr>
      <w:r>
        <w:rPr>
          <w:rFonts w:ascii="Sylfaen" w:hAnsi="Sylfaen" w:cs="BPG Algeti"/>
          <w:b/>
          <w:color w:val="000000" w:themeColor="text1"/>
        </w:rPr>
        <w:t>DELIVIREBELS AND TIMELINE:</w:t>
      </w:r>
      <w:r w:rsidR="002E2AF6">
        <w:rPr>
          <w:rFonts w:ascii="Sylfaen" w:hAnsi="Sylfaen" w:cs="BPG Algeti"/>
          <w:b/>
          <w:color w:val="000000" w:themeColor="text1"/>
        </w:rPr>
        <w:t xml:space="preserve">  </w:t>
      </w:r>
      <w:r>
        <w:rPr>
          <w:rFonts w:ascii="Sylfaen" w:eastAsiaTheme="minorHAnsi" w:hAnsi="Sylfaen" w:cs="BPG Algeti"/>
          <w:color w:val="000000" w:themeColor="text1"/>
          <w:sz w:val="22"/>
        </w:rPr>
        <w:t>Placemnet will start at the beginning of September</w:t>
      </w:r>
    </w:p>
    <w:p w:rsidR="00F203A3" w:rsidRDefault="002E2AF6" w:rsidP="00F203A3">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F203A3">
        <w:rPr>
          <w:rFonts w:ascii="Sylfaen" w:eastAsiaTheme="minorHAnsi" w:hAnsi="Sylfaen" w:cs="BPG Algeti"/>
          <w:color w:val="000000" w:themeColor="text1"/>
          <w:sz w:val="22"/>
        </w:rPr>
        <w:t>Intermediate  display -August 1</w:t>
      </w:r>
    </w:p>
    <w:p w:rsidR="00F203A3" w:rsidRDefault="002E2AF6" w:rsidP="00F203A3">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F203A3">
        <w:rPr>
          <w:rFonts w:ascii="Sylfaen" w:eastAsiaTheme="minorHAnsi" w:hAnsi="Sylfaen" w:cs="BPG Algeti"/>
          <w:color w:val="000000" w:themeColor="text1"/>
          <w:sz w:val="22"/>
        </w:rPr>
        <w:t>Finalization of the  campaign – August 20</w:t>
      </w:r>
    </w:p>
    <w:p w:rsidR="002E2AF6" w:rsidRDefault="002E2AF6" w:rsidP="00F203A3">
      <w:pPr>
        <w:spacing w:line="192" w:lineRule="auto"/>
        <w:rPr>
          <w:rFonts w:ascii="Sylfaen" w:eastAsiaTheme="minorHAnsi" w:hAnsi="Sylfaen" w:cs="BPG Algeti"/>
          <w:color w:val="000000" w:themeColor="text1"/>
          <w:sz w:val="22"/>
        </w:rPr>
      </w:pPr>
    </w:p>
    <w:p w:rsidR="00F203A3" w:rsidRPr="002E2AF6" w:rsidRDefault="002E2AF6" w:rsidP="00F203A3">
      <w:pPr>
        <w:spacing w:line="192" w:lineRule="auto"/>
        <w:rPr>
          <w:rFonts w:ascii="Sylfaen" w:eastAsiaTheme="minorHAnsi" w:hAnsi="Sylfaen" w:cs="BPG Algeti"/>
          <w:b/>
          <w:color w:val="000000" w:themeColor="text1"/>
          <w:sz w:val="22"/>
        </w:rPr>
      </w:pPr>
      <w:r w:rsidRPr="002E2AF6">
        <w:rPr>
          <w:rFonts w:ascii="Sylfaen" w:eastAsiaTheme="minorHAnsi" w:hAnsi="Sylfaen" w:cs="BPG Algeti"/>
          <w:b/>
          <w:color w:val="000000" w:themeColor="text1"/>
          <w:sz w:val="22"/>
        </w:rPr>
        <w:t>WHAT SHOULD BE DONE BY THE AGENCY?</w:t>
      </w:r>
      <w:r>
        <w:rPr>
          <w:rFonts w:ascii="Sylfaen" w:eastAsiaTheme="minorHAnsi" w:hAnsi="Sylfaen" w:cs="BPG Algeti"/>
          <w:b/>
          <w:color w:val="000000" w:themeColor="text1"/>
          <w:sz w:val="22"/>
        </w:rPr>
        <w:t xml:space="preserve"> </w:t>
      </w:r>
      <w:r w:rsidR="00F203A3">
        <w:rPr>
          <w:rFonts w:ascii="Sylfaen" w:eastAsiaTheme="minorHAnsi" w:hAnsi="Sylfaen" w:cs="BPG Algeti"/>
          <w:color w:val="000000" w:themeColor="text1"/>
          <w:sz w:val="22"/>
        </w:rPr>
        <w:t>Br</w:t>
      </w:r>
      <w:r w:rsidR="0060792C">
        <w:rPr>
          <w:rFonts w:ascii="Sylfaen" w:eastAsiaTheme="minorHAnsi" w:hAnsi="Sylfaen" w:cs="BPG Algeti"/>
          <w:color w:val="000000" w:themeColor="text1"/>
          <w:sz w:val="22"/>
        </w:rPr>
        <w:t>anding colors and visual imager- 5000 $</w:t>
      </w:r>
      <w:bookmarkStart w:id="0" w:name="_GoBack"/>
      <w:bookmarkEnd w:id="0"/>
    </w:p>
    <w:p w:rsidR="002E2AF6" w:rsidRDefault="002E2AF6" w:rsidP="00F203A3">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F203A3">
        <w:rPr>
          <w:rFonts w:ascii="Sylfaen" w:eastAsiaTheme="minorHAnsi" w:hAnsi="Sylfaen" w:cs="BPG Algeti"/>
          <w:color w:val="000000" w:themeColor="text1"/>
          <w:sz w:val="22"/>
        </w:rPr>
        <w:t>Think about the  name of the platform1000 $</w:t>
      </w:r>
      <w:r>
        <w:rPr>
          <w:rFonts w:ascii="Sylfaen" w:eastAsiaTheme="minorHAnsi" w:hAnsi="Sylfaen" w:cs="BPG Algeti"/>
          <w:color w:val="000000" w:themeColor="text1"/>
          <w:sz w:val="22"/>
        </w:rPr>
        <w:t xml:space="preserve"> </w:t>
      </w:r>
    </w:p>
    <w:p w:rsidR="002E2AF6" w:rsidRDefault="002E2AF6" w:rsidP="00F203A3">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Create an</w:t>
      </w:r>
      <w:r w:rsidR="00F203A3">
        <w:rPr>
          <w:rFonts w:ascii="Sylfaen" w:eastAsiaTheme="minorHAnsi" w:hAnsi="Sylfaen" w:cs="BPG Algeti"/>
          <w:color w:val="000000" w:themeColor="text1"/>
          <w:sz w:val="22"/>
        </w:rPr>
        <w:t xml:space="preserve"> application for 25000</w:t>
      </w:r>
      <w:r>
        <w:rPr>
          <w:rFonts w:ascii="Sylfaen" w:eastAsiaTheme="minorHAnsi" w:hAnsi="Sylfaen" w:cs="BPG Algeti"/>
          <w:color w:val="000000" w:themeColor="text1"/>
          <w:sz w:val="22"/>
        </w:rPr>
        <w:t xml:space="preserve"> </w:t>
      </w:r>
      <w:r w:rsidR="00F203A3">
        <w:rPr>
          <w:rFonts w:ascii="Sylfaen" w:eastAsiaTheme="minorHAnsi" w:hAnsi="Sylfaen" w:cs="BPG Algeti"/>
          <w:color w:val="000000" w:themeColor="text1"/>
          <w:sz w:val="22"/>
        </w:rPr>
        <w:t xml:space="preserve">$ </w:t>
      </w:r>
    </w:p>
    <w:p w:rsidR="00F203A3" w:rsidRDefault="002E2AF6" w:rsidP="00F203A3">
      <w:pPr>
        <w:spacing w:line="192" w:lineRule="auto"/>
        <w:rPr>
          <w:rFonts w:ascii="Sylfaen" w:eastAsiaTheme="minorHAnsi" w:hAnsi="Sylfaen" w:cs="BPG Algeti"/>
          <w:color w:val="000000" w:themeColor="text1"/>
          <w:sz w:val="22"/>
        </w:rPr>
      </w:pPr>
      <w:r>
        <w:rPr>
          <w:rFonts w:ascii="Sylfaen" w:eastAsiaTheme="minorHAnsi" w:hAnsi="Sylfaen" w:cs="BPG Algeti"/>
          <w:color w:val="000000" w:themeColor="text1"/>
          <w:sz w:val="22"/>
        </w:rPr>
        <w:t xml:space="preserve">                                                                                  </w:t>
      </w:r>
      <w:r w:rsidR="00F203A3">
        <w:rPr>
          <w:rFonts w:ascii="Sylfaen" w:eastAsiaTheme="minorHAnsi" w:hAnsi="Sylfaen" w:cs="BPG Algeti"/>
          <w:color w:val="000000" w:themeColor="text1"/>
          <w:sz w:val="22"/>
        </w:rPr>
        <w:t xml:space="preserve">Digital ad </w:t>
      </w:r>
      <w:r>
        <w:rPr>
          <w:rFonts w:ascii="Sylfaen" w:eastAsiaTheme="minorHAnsi" w:hAnsi="Sylfaen" w:cs="BPG Algeti"/>
          <w:color w:val="000000" w:themeColor="text1"/>
          <w:sz w:val="22"/>
        </w:rPr>
        <w:t>– Locate banners and visuals for 15000 $</w:t>
      </w:r>
    </w:p>
    <w:sectPr w:rsidR="00F203A3" w:rsidSect="00503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PG Algeti">
    <w:panose1 w:val="02000503000000020004"/>
    <w:charset w:val="CC"/>
    <w:family w:val="auto"/>
    <w:pitch w:val="variable"/>
    <w:sig w:usb0="A4000AFF" w:usb1="D00078FB" w:usb2="00000000" w:usb3="00000000" w:csb0="000001B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DBB"/>
    <w:multiLevelType w:val="hybridMultilevel"/>
    <w:tmpl w:val="5588C2B6"/>
    <w:lvl w:ilvl="0" w:tplc="04090001">
      <w:start w:val="1"/>
      <w:numFmt w:val="bullet"/>
      <w:lvlText w:val=""/>
      <w:lvlJc w:val="left"/>
      <w:pPr>
        <w:ind w:left="720" w:hanging="360"/>
      </w:pPr>
      <w:rPr>
        <w:rFonts w:ascii="Symbol" w:hAnsi="Symbol" w:hint="default"/>
      </w:rPr>
    </w:lvl>
    <w:lvl w:ilvl="1" w:tplc="5B9CE606">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9D1"/>
    <w:multiLevelType w:val="hybridMultilevel"/>
    <w:tmpl w:val="531A6E18"/>
    <w:lvl w:ilvl="0" w:tplc="9F16A61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049B"/>
    <w:multiLevelType w:val="hybridMultilevel"/>
    <w:tmpl w:val="5EF4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24B3"/>
    <w:multiLevelType w:val="hybridMultilevel"/>
    <w:tmpl w:val="80526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5F39"/>
    <w:multiLevelType w:val="hybridMultilevel"/>
    <w:tmpl w:val="9942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6A87"/>
    <w:multiLevelType w:val="hybridMultilevel"/>
    <w:tmpl w:val="291E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B726D"/>
    <w:multiLevelType w:val="hybridMultilevel"/>
    <w:tmpl w:val="8CD0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960F9"/>
    <w:multiLevelType w:val="hybridMultilevel"/>
    <w:tmpl w:val="D6006886"/>
    <w:lvl w:ilvl="0" w:tplc="A03247D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E6414"/>
    <w:multiLevelType w:val="hybridMultilevel"/>
    <w:tmpl w:val="230A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62EA9"/>
    <w:multiLevelType w:val="hybridMultilevel"/>
    <w:tmpl w:val="9AC63BF2"/>
    <w:lvl w:ilvl="0" w:tplc="2CA406C0">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A23CF"/>
    <w:multiLevelType w:val="hybridMultilevel"/>
    <w:tmpl w:val="E6C00796"/>
    <w:lvl w:ilvl="0" w:tplc="3D846C1A">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0016C"/>
    <w:multiLevelType w:val="hybridMultilevel"/>
    <w:tmpl w:val="92C4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36C50"/>
    <w:multiLevelType w:val="hybridMultilevel"/>
    <w:tmpl w:val="F7B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95616"/>
    <w:multiLevelType w:val="hybridMultilevel"/>
    <w:tmpl w:val="B9D2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A0A34"/>
    <w:multiLevelType w:val="hybridMultilevel"/>
    <w:tmpl w:val="51D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F2824"/>
    <w:multiLevelType w:val="hybridMultilevel"/>
    <w:tmpl w:val="743465B8"/>
    <w:lvl w:ilvl="0" w:tplc="74988DA8">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41AE0"/>
    <w:multiLevelType w:val="hybridMultilevel"/>
    <w:tmpl w:val="EF8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F731F"/>
    <w:multiLevelType w:val="hybridMultilevel"/>
    <w:tmpl w:val="6E58C4E0"/>
    <w:lvl w:ilvl="0" w:tplc="0EDC813A">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41C50"/>
    <w:multiLevelType w:val="hybridMultilevel"/>
    <w:tmpl w:val="5E14B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4"/>
  </w:num>
  <w:num w:numId="4">
    <w:abstractNumId w:val="6"/>
  </w:num>
  <w:num w:numId="5">
    <w:abstractNumId w:val="14"/>
  </w:num>
  <w:num w:numId="6">
    <w:abstractNumId w:val="13"/>
  </w:num>
  <w:num w:numId="7">
    <w:abstractNumId w:val="12"/>
  </w:num>
  <w:num w:numId="8">
    <w:abstractNumId w:val="0"/>
  </w:num>
  <w:num w:numId="9">
    <w:abstractNumId w:val="16"/>
  </w:num>
  <w:num w:numId="10">
    <w:abstractNumId w:val="2"/>
  </w:num>
  <w:num w:numId="11">
    <w:abstractNumId w:val="11"/>
  </w:num>
  <w:num w:numId="12">
    <w:abstractNumId w:val="1"/>
  </w:num>
  <w:num w:numId="13">
    <w:abstractNumId w:val="5"/>
  </w:num>
  <w:num w:numId="14">
    <w:abstractNumId w:val="8"/>
  </w:num>
  <w:num w:numId="15">
    <w:abstractNumId w:val="9"/>
  </w:num>
  <w:num w:numId="16">
    <w:abstractNumId w:val="17"/>
  </w:num>
  <w:num w:numId="17">
    <w:abstractNumId w:val="1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E4"/>
    <w:rsid w:val="00142DC3"/>
    <w:rsid w:val="00173325"/>
    <w:rsid w:val="001B5446"/>
    <w:rsid w:val="00250526"/>
    <w:rsid w:val="00251AA7"/>
    <w:rsid w:val="00287D27"/>
    <w:rsid w:val="002E2AF6"/>
    <w:rsid w:val="002E4A2A"/>
    <w:rsid w:val="00343AD7"/>
    <w:rsid w:val="003A7ADB"/>
    <w:rsid w:val="003B2BCA"/>
    <w:rsid w:val="003F29D9"/>
    <w:rsid w:val="003F78B1"/>
    <w:rsid w:val="004060B4"/>
    <w:rsid w:val="00443D82"/>
    <w:rsid w:val="00446BFB"/>
    <w:rsid w:val="004729EA"/>
    <w:rsid w:val="00472D13"/>
    <w:rsid w:val="00493F1F"/>
    <w:rsid w:val="004D3646"/>
    <w:rsid w:val="005036CA"/>
    <w:rsid w:val="00514268"/>
    <w:rsid w:val="00555E6B"/>
    <w:rsid w:val="00576F5D"/>
    <w:rsid w:val="005C18B1"/>
    <w:rsid w:val="005F1452"/>
    <w:rsid w:val="005F7E64"/>
    <w:rsid w:val="0060792C"/>
    <w:rsid w:val="006C221E"/>
    <w:rsid w:val="00707E3D"/>
    <w:rsid w:val="00717980"/>
    <w:rsid w:val="00724A7F"/>
    <w:rsid w:val="00741E03"/>
    <w:rsid w:val="007567E3"/>
    <w:rsid w:val="00786BEF"/>
    <w:rsid w:val="007A5202"/>
    <w:rsid w:val="007B1653"/>
    <w:rsid w:val="007B2402"/>
    <w:rsid w:val="007F4A69"/>
    <w:rsid w:val="0084209C"/>
    <w:rsid w:val="0090099A"/>
    <w:rsid w:val="00915A88"/>
    <w:rsid w:val="009436EC"/>
    <w:rsid w:val="0098484A"/>
    <w:rsid w:val="009E6C2C"/>
    <w:rsid w:val="00A85DBA"/>
    <w:rsid w:val="00AA400E"/>
    <w:rsid w:val="00AB7EEE"/>
    <w:rsid w:val="00B17506"/>
    <w:rsid w:val="00B256E4"/>
    <w:rsid w:val="00B75054"/>
    <w:rsid w:val="00B82076"/>
    <w:rsid w:val="00BE07C8"/>
    <w:rsid w:val="00C528EA"/>
    <w:rsid w:val="00C85C48"/>
    <w:rsid w:val="00CC2A15"/>
    <w:rsid w:val="00D00247"/>
    <w:rsid w:val="00D01958"/>
    <w:rsid w:val="00D03285"/>
    <w:rsid w:val="00D03968"/>
    <w:rsid w:val="00D412F0"/>
    <w:rsid w:val="00D70AC2"/>
    <w:rsid w:val="00D96576"/>
    <w:rsid w:val="00D9779A"/>
    <w:rsid w:val="00DB582F"/>
    <w:rsid w:val="00DC45F4"/>
    <w:rsid w:val="00DE6093"/>
    <w:rsid w:val="00DF3827"/>
    <w:rsid w:val="00E47633"/>
    <w:rsid w:val="00EE5336"/>
    <w:rsid w:val="00F1512D"/>
    <w:rsid w:val="00F203A3"/>
    <w:rsid w:val="00F73658"/>
    <w:rsid w:val="00F865F7"/>
    <w:rsid w:val="00F9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DEC4"/>
  <w15:chartTrackingRefBased/>
  <w15:docId w15:val="{F8ED40B6-F2ED-FF42-95BC-F538AA6B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7836">
      <w:bodyDiv w:val="1"/>
      <w:marLeft w:val="0"/>
      <w:marRight w:val="0"/>
      <w:marTop w:val="0"/>
      <w:marBottom w:val="0"/>
      <w:divBdr>
        <w:top w:val="none" w:sz="0" w:space="0" w:color="auto"/>
        <w:left w:val="none" w:sz="0" w:space="0" w:color="auto"/>
        <w:bottom w:val="none" w:sz="0" w:space="0" w:color="auto"/>
        <w:right w:val="none" w:sz="0" w:space="0" w:color="auto"/>
      </w:divBdr>
      <w:divsChild>
        <w:div w:id="1929148064">
          <w:marLeft w:val="0"/>
          <w:marRight w:val="0"/>
          <w:marTop w:val="0"/>
          <w:marBottom w:val="0"/>
          <w:divBdr>
            <w:top w:val="none" w:sz="0" w:space="0" w:color="auto"/>
            <w:left w:val="none" w:sz="0" w:space="0" w:color="auto"/>
            <w:bottom w:val="none" w:sz="0" w:space="0" w:color="auto"/>
            <w:right w:val="none" w:sz="0" w:space="0" w:color="auto"/>
          </w:divBdr>
        </w:div>
        <w:div w:id="2106873825">
          <w:marLeft w:val="0"/>
          <w:marRight w:val="0"/>
          <w:marTop w:val="0"/>
          <w:marBottom w:val="0"/>
          <w:divBdr>
            <w:top w:val="none" w:sz="0" w:space="0" w:color="auto"/>
            <w:left w:val="none" w:sz="0" w:space="0" w:color="auto"/>
            <w:bottom w:val="none" w:sz="0" w:space="0" w:color="auto"/>
            <w:right w:val="none" w:sz="0" w:space="0" w:color="auto"/>
          </w:divBdr>
        </w:div>
        <w:div w:id="2051178291">
          <w:marLeft w:val="0"/>
          <w:marRight w:val="0"/>
          <w:marTop w:val="0"/>
          <w:marBottom w:val="0"/>
          <w:divBdr>
            <w:top w:val="none" w:sz="0" w:space="0" w:color="auto"/>
            <w:left w:val="none" w:sz="0" w:space="0" w:color="auto"/>
            <w:bottom w:val="none" w:sz="0" w:space="0" w:color="auto"/>
            <w:right w:val="none" w:sz="0" w:space="0" w:color="auto"/>
          </w:divBdr>
        </w:div>
      </w:divsChild>
    </w:div>
    <w:div w:id="379743768">
      <w:bodyDiv w:val="1"/>
      <w:marLeft w:val="0"/>
      <w:marRight w:val="0"/>
      <w:marTop w:val="0"/>
      <w:marBottom w:val="0"/>
      <w:divBdr>
        <w:top w:val="none" w:sz="0" w:space="0" w:color="auto"/>
        <w:left w:val="none" w:sz="0" w:space="0" w:color="auto"/>
        <w:bottom w:val="none" w:sz="0" w:space="0" w:color="auto"/>
        <w:right w:val="none" w:sz="0" w:space="0" w:color="auto"/>
      </w:divBdr>
    </w:div>
    <w:div w:id="457921406">
      <w:bodyDiv w:val="1"/>
      <w:marLeft w:val="0"/>
      <w:marRight w:val="0"/>
      <w:marTop w:val="0"/>
      <w:marBottom w:val="0"/>
      <w:divBdr>
        <w:top w:val="none" w:sz="0" w:space="0" w:color="auto"/>
        <w:left w:val="none" w:sz="0" w:space="0" w:color="auto"/>
        <w:bottom w:val="none" w:sz="0" w:space="0" w:color="auto"/>
        <w:right w:val="none" w:sz="0" w:space="0" w:color="auto"/>
      </w:divBdr>
      <w:divsChild>
        <w:div w:id="657922880">
          <w:marLeft w:val="0"/>
          <w:marRight w:val="0"/>
          <w:marTop w:val="0"/>
          <w:marBottom w:val="0"/>
          <w:divBdr>
            <w:top w:val="none" w:sz="0" w:space="0" w:color="auto"/>
            <w:left w:val="none" w:sz="0" w:space="0" w:color="auto"/>
            <w:bottom w:val="none" w:sz="0" w:space="0" w:color="auto"/>
            <w:right w:val="none" w:sz="0" w:space="0" w:color="auto"/>
          </w:divBdr>
        </w:div>
        <w:div w:id="2067144171">
          <w:marLeft w:val="0"/>
          <w:marRight w:val="0"/>
          <w:marTop w:val="0"/>
          <w:marBottom w:val="0"/>
          <w:divBdr>
            <w:top w:val="none" w:sz="0" w:space="0" w:color="auto"/>
            <w:left w:val="none" w:sz="0" w:space="0" w:color="auto"/>
            <w:bottom w:val="none" w:sz="0" w:space="0" w:color="auto"/>
            <w:right w:val="none" w:sz="0" w:space="0" w:color="auto"/>
          </w:divBdr>
        </w:div>
        <w:div w:id="1117986338">
          <w:marLeft w:val="0"/>
          <w:marRight w:val="0"/>
          <w:marTop w:val="0"/>
          <w:marBottom w:val="0"/>
          <w:divBdr>
            <w:top w:val="none" w:sz="0" w:space="0" w:color="auto"/>
            <w:left w:val="none" w:sz="0" w:space="0" w:color="auto"/>
            <w:bottom w:val="none" w:sz="0" w:space="0" w:color="auto"/>
            <w:right w:val="none" w:sz="0" w:space="0" w:color="auto"/>
          </w:divBdr>
        </w:div>
      </w:divsChild>
    </w:div>
    <w:div w:id="545065533">
      <w:bodyDiv w:val="1"/>
      <w:marLeft w:val="0"/>
      <w:marRight w:val="0"/>
      <w:marTop w:val="0"/>
      <w:marBottom w:val="0"/>
      <w:divBdr>
        <w:top w:val="none" w:sz="0" w:space="0" w:color="auto"/>
        <w:left w:val="none" w:sz="0" w:space="0" w:color="auto"/>
        <w:bottom w:val="none" w:sz="0" w:space="0" w:color="auto"/>
        <w:right w:val="none" w:sz="0" w:space="0" w:color="auto"/>
      </w:divBdr>
    </w:div>
    <w:div w:id="1305233512">
      <w:bodyDiv w:val="1"/>
      <w:marLeft w:val="0"/>
      <w:marRight w:val="0"/>
      <w:marTop w:val="0"/>
      <w:marBottom w:val="0"/>
      <w:divBdr>
        <w:top w:val="none" w:sz="0" w:space="0" w:color="auto"/>
        <w:left w:val="none" w:sz="0" w:space="0" w:color="auto"/>
        <w:bottom w:val="none" w:sz="0" w:space="0" w:color="auto"/>
        <w:right w:val="none" w:sz="0" w:space="0" w:color="auto"/>
      </w:divBdr>
    </w:div>
    <w:div w:id="1431007880">
      <w:bodyDiv w:val="1"/>
      <w:marLeft w:val="0"/>
      <w:marRight w:val="0"/>
      <w:marTop w:val="0"/>
      <w:marBottom w:val="0"/>
      <w:divBdr>
        <w:top w:val="none" w:sz="0" w:space="0" w:color="auto"/>
        <w:left w:val="none" w:sz="0" w:space="0" w:color="auto"/>
        <w:bottom w:val="none" w:sz="0" w:space="0" w:color="auto"/>
        <w:right w:val="none" w:sz="0" w:space="0" w:color="auto"/>
      </w:divBdr>
      <w:divsChild>
        <w:div w:id="80033250">
          <w:marLeft w:val="0"/>
          <w:marRight w:val="0"/>
          <w:marTop w:val="0"/>
          <w:marBottom w:val="0"/>
          <w:divBdr>
            <w:top w:val="none" w:sz="0" w:space="0" w:color="auto"/>
            <w:left w:val="none" w:sz="0" w:space="0" w:color="auto"/>
            <w:bottom w:val="none" w:sz="0" w:space="0" w:color="auto"/>
            <w:right w:val="none" w:sz="0" w:space="0" w:color="auto"/>
          </w:divBdr>
        </w:div>
        <w:div w:id="936792975">
          <w:marLeft w:val="0"/>
          <w:marRight w:val="0"/>
          <w:marTop w:val="0"/>
          <w:marBottom w:val="0"/>
          <w:divBdr>
            <w:top w:val="none" w:sz="0" w:space="0" w:color="auto"/>
            <w:left w:val="none" w:sz="0" w:space="0" w:color="auto"/>
            <w:bottom w:val="none" w:sz="0" w:space="0" w:color="auto"/>
            <w:right w:val="none" w:sz="0" w:space="0" w:color="auto"/>
          </w:divBdr>
        </w:div>
        <w:div w:id="666324166">
          <w:marLeft w:val="0"/>
          <w:marRight w:val="0"/>
          <w:marTop w:val="0"/>
          <w:marBottom w:val="0"/>
          <w:divBdr>
            <w:top w:val="none" w:sz="0" w:space="0" w:color="auto"/>
            <w:left w:val="none" w:sz="0" w:space="0" w:color="auto"/>
            <w:bottom w:val="none" w:sz="0" w:space="0" w:color="auto"/>
            <w:right w:val="none" w:sz="0" w:space="0" w:color="auto"/>
          </w:divBdr>
        </w:div>
      </w:divsChild>
    </w:div>
    <w:div w:id="1804888767">
      <w:bodyDiv w:val="1"/>
      <w:marLeft w:val="0"/>
      <w:marRight w:val="0"/>
      <w:marTop w:val="0"/>
      <w:marBottom w:val="0"/>
      <w:divBdr>
        <w:top w:val="none" w:sz="0" w:space="0" w:color="auto"/>
        <w:left w:val="none" w:sz="0" w:space="0" w:color="auto"/>
        <w:bottom w:val="none" w:sz="0" w:space="0" w:color="auto"/>
        <w:right w:val="none" w:sz="0" w:space="0" w:color="auto"/>
      </w:divBdr>
    </w:div>
    <w:div w:id="1929149741">
      <w:bodyDiv w:val="1"/>
      <w:marLeft w:val="0"/>
      <w:marRight w:val="0"/>
      <w:marTop w:val="0"/>
      <w:marBottom w:val="0"/>
      <w:divBdr>
        <w:top w:val="none" w:sz="0" w:space="0" w:color="auto"/>
        <w:left w:val="none" w:sz="0" w:space="0" w:color="auto"/>
        <w:bottom w:val="none" w:sz="0" w:space="0" w:color="auto"/>
        <w:right w:val="none" w:sz="0" w:space="0" w:color="auto"/>
      </w:divBdr>
      <w:divsChild>
        <w:div w:id="571501902">
          <w:marLeft w:val="0"/>
          <w:marRight w:val="0"/>
          <w:marTop w:val="0"/>
          <w:marBottom w:val="0"/>
          <w:divBdr>
            <w:top w:val="none" w:sz="0" w:space="0" w:color="auto"/>
            <w:left w:val="none" w:sz="0" w:space="0" w:color="auto"/>
            <w:bottom w:val="none" w:sz="0" w:space="0" w:color="auto"/>
            <w:right w:val="none" w:sz="0" w:space="0" w:color="auto"/>
          </w:divBdr>
          <w:divsChild>
            <w:div w:id="33234864">
              <w:marLeft w:val="0"/>
              <w:marRight w:val="0"/>
              <w:marTop w:val="0"/>
              <w:marBottom w:val="0"/>
              <w:divBdr>
                <w:top w:val="none" w:sz="0" w:space="0" w:color="auto"/>
                <w:left w:val="none" w:sz="0" w:space="0" w:color="auto"/>
                <w:bottom w:val="none" w:sz="0" w:space="0" w:color="auto"/>
                <w:right w:val="none" w:sz="0" w:space="0" w:color="auto"/>
              </w:divBdr>
              <w:divsChild>
                <w:div w:id="1221865008">
                  <w:marLeft w:val="120"/>
                  <w:marRight w:val="0"/>
                  <w:marTop w:val="0"/>
                  <w:marBottom w:val="0"/>
                  <w:divBdr>
                    <w:top w:val="none" w:sz="0" w:space="0" w:color="auto"/>
                    <w:left w:val="none" w:sz="0" w:space="0" w:color="auto"/>
                    <w:bottom w:val="none" w:sz="0" w:space="0" w:color="auto"/>
                    <w:right w:val="none" w:sz="0" w:space="0" w:color="auto"/>
                  </w:divBdr>
                  <w:divsChild>
                    <w:div w:id="1822888936">
                      <w:marLeft w:val="0"/>
                      <w:marRight w:val="0"/>
                      <w:marTop w:val="0"/>
                      <w:marBottom w:val="0"/>
                      <w:divBdr>
                        <w:top w:val="none" w:sz="0" w:space="0" w:color="auto"/>
                        <w:left w:val="none" w:sz="0" w:space="0" w:color="auto"/>
                        <w:bottom w:val="none" w:sz="0" w:space="0" w:color="auto"/>
                        <w:right w:val="none" w:sz="0" w:space="0" w:color="auto"/>
                      </w:divBdr>
                      <w:divsChild>
                        <w:div w:id="461534586">
                          <w:marLeft w:val="0"/>
                          <w:marRight w:val="0"/>
                          <w:marTop w:val="0"/>
                          <w:marBottom w:val="0"/>
                          <w:divBdr>
                            <w:top w:val="none" w:sz="0" w:space="0" w:color="auto"/>
                            <w:left w:val="none" w:sz="0" w:space="0" w:color="auto"/>
                            <w:bottom w:val="none" w:sz="0" w:space="0" w:color="auto"/>
                            <w:right w:val="none" w:sz="0" w:space="0" w:color="auto"/>
                          </w:divBdr>
                          <w:divsChild>
                            <w:div w:id="245380290">
                              <w:marLeft w:val="0"/>
                              <w:marRight w:val="0"/>
                              <w:marTop w:val="0"/>
                              <w:marBottom w:val="0"/>
                              <w:divBdr>
                                <w:top w:val="none" w:sz="0" w:space="0" w:color="auto"/>
                                <w:left w:val="none" w:sz="0" w:space="0" w:color="auto"/>
                                <w:bottom w:val="none" w:sz="0" w:space="0" w:color="auto"/>
                                <w:right w:val="none" w:sz="0" w:space="0" w:color="auto"/>
                              </w:divBdr>
                              <w:divsChild>
                                <w:div w:id="13636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43638">
          <w:marLeft w:val="0"/>
          <w:marRight w:val="0"/>
          <w:marTop w:val="0"/>
          <w:marBottom w:val="0"/>
          <w:divBdr>
            <w:top w:val="none" w:sz="0" w:space="0" w:color="auto"/>
            <w:left w:val="none" w:sz="0" w:space="0" w:color="auto"/>
            <w:bottom w:val="none" w:sz="0" w:space="0" w:color="auto"/>
            <w:right w:val="none" w:sz="0" w:space="0" w:color="auto"/>
          </w:divBdr>
          <w:divsChild>
            <w:div w:id="275328859">
              <w:marLeft w:val="0"/>
              <w:marRight w:val="0"/>
              <w:marTop w:val="0"/>
              <w:marBottom w:val="0"/>
              <w:divBdr>
                <w:top w:val="none" w:sz="0" w:space="0" w:color="auto"/>
                <w:left w:val="none" w:sz="0" w:space="0" w:color="auto"/>
                <w:bottom w:val="none" w:sz="0" w:space="0" w:color="auto"/>
                <w:right w:val="none" w:sz="0" w:space="0" w:color="auto"/>
              </w:divBdr>
              <w:divsChild>
                <w:div w:id="1490828836">
                  <w:marLeft w:val="120"/>
                  <w:marRight w:val="0"/>
                  <w:marTop w:val="0"/>
                  <w:marBottom w:val="0"/>
                  <w:divBdr>
                    <w:top w:val="none" w:sz="0" w:space="0" w:color="auto"/>
                    <w:left w:val="none" w:sz="0" w:space="0" w:color="auto"/>
                    <w:bottom w:val="none" w:sz="0" w:space="0" w:color="auto"/>
                    <w:right w:val="none" w:sz="0" w:space="0" w:color="auto"/>
                  </w:divBdr>
                  <w:divsChild>
                    <w:div w:id="487870912">
                      <w:marLeft w:val="0"/>
                      <w:marRight w:val="0"/>
                      <w:marTop w:val="0"/>
                      <w:marBottom w:val="0"/>
                      <w:divBdr>
                        <w:top w:val="none" w:sz="0" w:space="0" w:color="auto"/>
                        <w:left w:val="none" w:sz="0" w:space="0" w:color="auto"/>
                        <w:bottom w:val="none" w:sz="0" w:space="0" w:color="auto"/>
                        <w:right w:val="none" w:sz="0" w:space="0" w:color="auto"/>
                      </w:divBdr>
                      <w:divsChild>
                        <w:div w:id="2111772444">
                          <w:marLeft w:val="0"/>
                          <w:marRight w:val="0"/>
                          <w:marTop w:val="0"/>
                          <w:marBottom w:val="0"/>
                          <w:divBdr>
                            <w:top w:val="none" w:sz="0" w:space="0" w:color="auto"/>
                            <w:left w:val="none" w:sz="0" w:space="0" w:color="auto"/>
                            <w:bottom w:val="none" w:sz="0" w:space="0" w:color="auto"/>
                            <w:right w:val="none" w:sz="0" w:space="0" w:color="auto"/>
                          </w:divBdr>
                          <w:divsChild>
                            <w:div w:id="2026861603">
                              <w:marLeft w:val="0"/>
                              <w:marRight w:val="0"/>
                              <w:marTop w:val="0"/>
                              <w:marBottom w:val="0"/>
                              <w:divBdr>
                                <w:top w:val="none" w:sz="0" w:space="0" w:color="auto"/>
                                <w:left w:val="none" w:sz="0" w:space="0" w:color="auto"/>
                                <w:bottom w:val="none" w:sz="0" w:space="0" w:color="auto"/>
                                <w:right w:val="none" w:sz="0" w:space="0" w:color="auto"/>
                              </w:divBdr>
                              <w:divsChild>
                                <w:div w:id="20146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4</cp:revision>
  <dcterms:created xsi:type="dcterms:W3CDTF">2018-05-13T09:42:00Z</dcterms:created>
  <dcterms:modified xsi:type="dcterms:W3CDTF">2018-05-13T09:54:00Z</dcterms:modified>
</cp:coreProperties>
</file>